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441601-2022-01362</w:t>
      </w:r>
    </w:p>
    <w:p>
      <w:pPr>
        <w:jc w:val="center"/>
      </w:pPr>
      <w:r>
        <w:rPr>
          <w:b/>
          <w:sz w:val="24"/>
        </w:rPr>
        <w:t>采购项目编号：</w:t>
      </w:r>
      <w:r>
        <w:rPr>
          <w:b/>
          <w:sz w:val="24"/>
        </w:rPr>
        <w:t>HYWX20220702</w:t>
      </w:r>
    </w:p>
    <w:p>
      <w:pPr>
        <w:jc w:val="center"/>
      </w:pPr>
      <w:r>
        <w:rPr>
          <w:b/>
          <w:sz w:val="24"/>
        </w:rPr>
        <w:t>项目名称：</w:t>
      </w:r>
      <w:r>
        <w:rPr>
          <w:b/>
          <w:sz w:val="24"/>
        </w:rPr>
        <w:t>河源市卫生学校2022年教育教学设备采购项目</w:t>
      </w:r>
    </w:p>
    <w:p>
      <w:pPr>
        <w:jc w:val="center"/>
      </w:pPr>
      <w:r>
        <w:rPr>
          <w:b/>
          <w:sz w:val="24"/>
        </w:rPr>
        <w:t>采购人：</w:t>
      </w:r>
      <w:r>
        <w:rPr>
          <w:b/>
          <w:sz w:val="24"/>
        </w:rPr>
        <w:t>河源市卫生学校</w:t>
      </w:r>
    </w:p>
    <w:p>
      <w:pPr>
        <w:jc w:val="center"/>
      </w:pPr>
      <w:r>
        <w:rPr>
          <w:b/>
          <w:sz w:val="24"/>
        </w:rPr>
        <w:t>采购代理机构：</w:t>
      </w:r>
      <w:r>
        <w:rPr>
          <w:b/>
          <w:sz w:val="24"/>
        </w:rPr>
        <w:t>河源市万信招标代理有限公司</w:t>
      </w:r>
    </w:p>
    <w:p>
      <w:pPr>
        <w:ind w:firstLine="480"/>
      </w:pPr>
    </w:p>
    <w:p>
      <w:r>
        <w:rPr/>
        <w:t xml:space="preserve"> </w:t>
      </w:r>
    </w:p>
    <w:p/>
    <w:p>
      <w:pPr>
        <w:jc w:val="center"/>
      </w:pPr>
      <w:r>
        <w:rPr>
          <w:b/>
          <w:sz w:val="36"/>
        </w:rPr>
        <w:t>第一章投标邀请</w:t>
      </w:r>
    </w:p>
    <w:p>
      <w:pPr>
        <w:ind w:firstLine="480"/>
      </w:pPr>
      <w:r>
        <w:rPr/>
        <w:t>河源市万信招标代理有限公司</w:t>
      </w:r>
      <w:r>
        <w:rPr/>
        <w:t>受</w:t>
      </w:r>
      <w:r>
        <w:rPr/>
        <w:t>河源市卫生学校</w:t>
      </w:r>
      <w:r>
        <w:rPr/>
        <w:t>的委托，采用</w:t>
      </w:r>
      <w:r>
        <w:rPr/>
        <w:t>公开招标</w:t>
      </w:r>
      <w:r>
        <w:rPr/>
        <w:t>方式组织采购</w:t>
      </w:r>
      <w:r>
        <w:rPr/>
        <w:t>河源市卫生学校2022年教育教学设备采购项目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河源市卫生学校2022年教育教学设备采购项目</w:t>
      </w:r>
    </w:p>
    <w:p>
      <w:pPr>
        <w:ind w:firstLine="480"/>
      </w:pPr>
      <w:r>
        <w:rPr/>
        <w:t>采购计划编号：</w:t>
      </w:r>
      <w:r>
        <w:rPr/>
        <w:t>441601-2022-01362</w:t>
      </w:r>
    </w:p>
    <w:p>
      <w:pPr>
        <w:ind w:firstLine="480"/>
      </w:pPr>
      <w:r>
        <w:rPr/>
        <w:t>采购项目编号：</w:t>
      </w:r>
      <w:r>
        <w:rPr/>
        <w:t>HYWX20220702</w:t>
      </w:r>
    </w:p>
    <w:p>
      <w:pPr>
        <w:ind w:firstLine="480"/>
      </w:pPr>
      <w:r>
        <w:rPr/>
        <w:t>采购方式：</w:t>
      </w:r>
      <w:r>
        <w:rPr/>
        <w:t>公开招标</w:t>
      </w:r>
    </w:p>
    <w:p>
      <w:pPr>
        <w:ind w:firstLine="480"/>
      </w:pPr>
      <w:r>
        <w:rPr/>
        <w:t>预算金额：</w:t>
      </w:r>
      <w:r>
        <w:rPr/>
        <w:t>3,485,316.69</w:t>
      </w:r>
      <w:r>
        <w:rPr/>
        <w:t>元</w:t>
      </w:r>
    </w:p>
    <w:p>
      <w:r>
        <w:rPr>
          <w:b/>
          <w:sz w:val="24"/>
        </w:rPr>
        <w:t>2.项目内容及需求情况（采购项目技术规格、参数及要求）</w:t>
      </w:r>
    </w:p>
    <w:p>
      <w:pPr>
        <w:ind w:firstLine="480"/>
      </w:pPr>
    </w:p>
    <w:p/>
    <w:p>
      <w:r>
        <w:rPr/>
        <w:t>采购包1(河源市卫生学校2022年教育教学设备采购项目):</w:t>
      </w:r>
    </w:p>
    <w:p>
      <w:r>
        <w:rPr/>
        <w:t>采购包预算金额：3,485,316.69元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其他货物</w:t>
            </w:r>
          </w:p>
        </w:tc>
        <w:tc>
          <w:tcPr>
            <w:tcW w:type="dxa" w:w="2052"/>
          </w:tcPr>
          <w:p>
            <w:r>
              <w:rPr/>
              <w:t>河源市卫生学校2022年教育教学设备采购项目</w:t>
            </w:r>
          </w:p>
        </w:tc>
        <w:tc>
          <w:tcPr>
            <w:tcW w:type="dxa" w:w="977"/>
          </w:tcPr>
          <w:p>
            <w:r>
              <w:rPr/>
              <w:t>1.0000(项)</w:t>
            </w:r>
          </w:p>
        </w:tc>
        <w:tc>
          <w:tcPr>
            <w:tcW w:type="dxa" w:w="977"/>
          </w:tcPr>
          <w:p>
            <w:r>
              <w:rPr/>
              <w:t>详见第二章</w:t>
            </w:r>
          </w:p>
        </w:tc>
        <w:tc>
          <w:tcPr>
            <w:tcW w:type="dxa" w:w="977"/>
          </w:tcPr>
          <w:p>
            <w:r>
              <w:rPr/>
              <w:t>3,485,316.69</w:t>
            </w:r>
          </w:p>
        </w:tc>
        <w:tc>
          <w:tcPr>
            <w:tcW w:type="dxa" w:w="977"/>
          </w:tcPr>
          <w:p>
            <w:r>
              <w:rPr/>
              <w:t>否</w:t>
            </w:r>
          </w:p>
        </w:tc>
      </w:tr>
    </w:tbl>
    <w:p/>
    <w:p>
      <w:r>
        <w:rPr/>
        <w:t>本采购包不接受联合体投标</w:t>
      </w:r>
    </w:p>
    <w:p/>
    <w:p>
      <w:r>
        <w:rPr/>
        <w:t>合同履行期限：合同签订后90天内交货安装完成。</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1）具有独立承担民事责任的能力：投标供应商必须是具有独立承担民事责任能力的在中华人民共和国境内注册的法人或其他组织或自然人（提交有效的营业执照或事业法人登记证或身份证等相关证明文件）；</w:t>
      </w:r>
    </w:p>
    <w:p/>
    <w:p>
      <w:r>
        <w:rPr/>
        <w:t>2）具有良好的商业信誉和健全的财务会计制度：具有良好的商业信誉和健全的财务会计制度（提供2021年的年度财务状况报表或基本开户行出具的资信证明，若投标供应商新注册的，则提供成立至今的月或季度财务状况报表；提供资信证明的投标供应商须附开户许可证）；</w:t>
      </w:r>
    </w:p>
    <w:p/>
    <w:p>
      <w:r>
        <w:rPr/>
        <w:t>3）履行合同所必需的设备和专业技术能力：具有履行合同所必需的设备和专业技术能力（提供承诺函）；</w:t>
      </w:r>
    </w:p>
    <w:p/>
    <w:p>
      <w:r>
        <w:rPr/>
        <w:t>4）有依法缴纳税收和社会保障资金的良好记录：有依法缴纳税收和社会保障资金的良好记录（提供响应截止时间前半年内任意一个月依法缴纳税收和社会保障资金的相关材料，如依法免税或不需要缴纳社会保障资金的，应提供相应文件证明）；</w:t>
      </w:r>
    </w:p>
    <w:p/>
    <w:p>
      <w:r>
        <w:rPr/>
        <w:t>5）参加采购活动前3年内，在经营活动中没有重大违法记录：参加政府采购活动前三年内，在经营活动中没有重大违法记录（提供书面声明函）；</w:t>
      </w:r>
    </w:p>
    <w:p/>
    <w:p>
      <w:r>
        <w:rPr>
          <w:b/>
          <w:sz w:val="24"/>
        </w:rPr>
        <w:t>2.落实政府采购政策需满足的资格要求：</w:t>
      </w:r>
    </w:p>
    <w:p>
      <w:pPr>
        <w:ind w:firstLine="480"/>
      </w:pPr>
    </w:p>
    <w:p>
      <w:pPr>
        <w:jc w:val="left"/>
      </w:pPr>
    </w:p>
    <w:p>
      <w:r>
        <w:rPr/>
        <w:t>采购包1（河源市卫生学校2022年教育教学设备采购项目）：</w:t>
      </w:r>
      <w:r>
        <w:rPr/>
        <w:t>无</w:t>
      </w:r>
    </w:p>
    <w:p/>
    <w:p>
      <w:r>
        <w:rPr>
          <w:b/>
          <w:sz w:val="24"/>
        </w:rPr>
        <w:t>3.本项目特定的资格要求：</w:t>
      </w:r>
    </w:p>
    <w:p>
      <w:pPr>
        <w:ind w:firstLine="480"/>
      </w:pPr>
    </w:p>
    <w:p/>
    <w:p>
      <w:r>
        <w:rPr/>
        <w:t>采购包1（河源市卫生学校2022年教育教学设备采购项目）：</w:t>
      </w:r>
    </w:p>
    <w:p/>
    <w:p>
      <w:r>
        <w:rPr/>
        <w:t>1)投标供应商未被列入“信用中国”网站(www.creditchina.gov.cn) 以下任何记录名单之一：①失信被执行人（http://zxgk.court.gov.cn/）；②重大税收违法失信主体；③政府采购严重违法失信行为。同时，不处于中国政府采购网(www.ccgp.gov.cn)“政府采购严重违法失信行为信息记录”中的禁止参加政府采购活动期间。说明:1)由采购代理机构于投标截止日在“信用中国”网站(www.creditchina.gov.cn)及中国政府采购网(www.ccgp.gov.cn)查询结果为准。如相关失信记录已失效，供应商需提供相关证明资料。2)采购代理机构同时对信用信息查询记录和证据截图或下载存档；</w:t>
      </w:r>
    </w:p>
    <w:p/>
    <w:p>
      <w:r>
        <w:rPr/>
        <w:t>2)供应商必须符合法律、行政法规规定的其他条件：1）单位负责人为同一人或者存在直接控股、管理关系的不同投标供应商，不得参加同一合同项下的政府采购活动（提供声明函）； 2）为本项目提供整体设计、规范编制或者项目管理、监理、检测等服务的投标供应商，不得再参加本项目的采购活动（提供声明函）；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河源市卫生学校</w:t>
      </w:r>
    </w:p>
    <w:p>
      <w:pPr>
        <w:ind w:firstLine="480"/>
      </w:pPr>
      <w:r>
        <w:rPr/>
        <w:t>地址：</w:t>
      </w:r>
      <w:r>
        <w:rPr/>
        <w:t>河源市市区东环路东江教育城</w:t>
      </w:r>
    </w:p>
    <w:p>
      <w:pPr>
        <w:ind w:firstLine="480"/>
      </w:pPr>
      <w:r>
        <w:rPr/>
        <w:t>联系方式：</w:t>
      </w:r>
      <w:r>
        <w:rPr/>
        <w:t>0762-3278318</w:t>
      </w:r>
    </w:p>
    <w:p>
      <w:r>
        <w:rPr>
          <w:b/>
          <w:sz w:val="24"/>
        </w:rPr>
        <w:t>2.采购代理机构信息</w:t>
      </w:r>
    </w:p>
    <w:p>
      <w:pPr>
        <w:ind w:firstLine="480"/>
      </w:pPr>
      <w:r>
        <w:rPr/>
        <w:t>名称：</w:t>
      </w:r>
      <w:r>
        <w:rPr/>
        <w:t>河源市万信招标代理有限公司</w:t>
      </w:r>
    </w:p>
    <w:p>
      <w:pPr>
        <w:ind w:firstLine="480"/>
      </w:pPr>
      <w:r>
        <w:rPr/>
        <w:t>地址：</w:t>
      </w:r>
      <w:r>
        <w:rPr/>
        <w:t>河源市新市区纬十一路北边大同路东面大同综合市场3层B7</w:t>
      </w:r>
    </w:p>
    <w:p>
      <w:pPr>
        <w:ind w:firstLine="480"/>
      </w:pPr>
      <w:r>
        <w:rPr/>
        <w:t>联系方式：</w:t>
      </w:r>
      <w:r>
        <w:rPr/>
        <w:t>0762-3300039</w:t>
      </w:r>
    </w:p>
    <w:p>
      <w:r>
        <w:rPr>
          <w:b/>
          <w:sz w:val="24"/>
        </w:rPr>
        <w:t>3.项目联系方式</w:t>
      </w:r>
    </w:p>
    <w:p>
      <w:pPr>
        <w:ind w:firstLine="480"/>
      </w:pPr>
      <w:r>
        <w:rPr/>
        <w:t>项目联系人：</w:t>
      </w:r>
      <w:r>
        <w:rPr/>
        <w:t>赖女士</w:t>
      </w:r>
    </w:p>
    <w:p>
      <w:pPr>
        <w:ind w:firstLine="480"/>
      </w:pPr>
      <w:r>
        <w:rPr/>
        <w:t>电话：</w:t>
      </w:r>
      <w:r>
        <w:rPr/>
        <w:t>0762-3300039</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河源市万信招标代理有限公司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采购河源市卫生学校2022年教育教学设备一批。</w:t>
      </w:r>
    </w:p>
    <w:p/>
    <w:p>
      <w:pPr>
        <w:ind w:firstLine="480"/>
      </w:pPr>
    </w:p>
    <w:p/>
    <w:p>
      <w:r>
        <w:rPr/>
        <w:t>采购包1（河源市卫生学校2022年教育教学设备采购项目）：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合同签订后90天内交货安装完成</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1期：支付比例40%，甲方应在签订合同，10个工作日内支付合同价的40%作为预付款。</w:t>
            </w:r>
          </w:p>
          <w:p/>
          <w:p>
            <w:r>
              <w:rPr/>
              <w:t>2期：支付比例55%，设备安装完成、验收合格后支付合同价的55%</w:t>
            </w:r>
          </w:p>
          <w:p/>
          <w:p>
            <w:r>
              <w:rPr/>
              <w:t>3期：支付比例5%，正常使用1年后支付余款5%；本项目的每笔款项均以人民币方式支付，中标供应商凭以下资料办理支付手续： 1）中标通知书； 2）合同； 3）验收合格报告（如设备已验收，并加盖采购人公章）</w:t>
            </w:r>
          </w:p>
        </w:tc>
      </w:tr>
      <w:tr>
        <w:tc>
          <w:tcPr>
            <w:tcW w:type="dxa" w:w="4153"/>
          </w:tcPr>
          <w:p>
            <w:r>
              <w:rPr/>
              <w:t>验收要求</w:t>
            </w:r>
          </w:p>
        </w:tc>
        <w:tc>
          <w:tcPr>
            <w:tcW w:type="dxa" w:w="4153"/>
          </w:tcPr>
          <w:p>
            <w:pPr>
              <w:jc w:val="left"/>
            </w:pPr>
          </w:p>
          <w:p/>
          <w:p/>
          <w:p>
            <w:r>
              <w:rPr/>
              <w:t>1期：1)设备完成正常工作的7个工作日内，验收应在采购人和中标供应商双方共同参加下进行。 2)验收时请带齐中标通知书复印件、合同复印件、收货单、安装单、加盖红章的产品注册证各一份。 3)验收按国家有关的规定、规范进行。国家有强制性规定的项目验收，按国家规定执行，验收费用（包括测评费）由中标供应商承担，验收报告作为申请付款的凭证之一。 4)验收过程中产生纠纷的，由质量技术监督部门认定的检测机构检测,如为中标供应商原因造成的，由中标供应商承担检测费用；否则，由采购人承担。 5)验收时如发现所交付的设备或其配套的设备有短装、次品、损坏或其它不符合招标文件规定之情形者，采购人应做出详尽的现场记录，或由采购人和中标供应商双方签署备忘录。此现场记录或备忘录可用作补充、缺失和更换损坏部件的有效证据。由此产生的有关费用由中标供应商承担。 6)如果合同设备运输和安装调试过程中因事故造成货物短缺、损坏，中标供应商应及时安排换货，以保证合同设备安装调试的成功完成。换货的相关费用由中标供应商承担。</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报价要求:1)投标供应商报价应包括采购、运输、安装、调试、税费、相关部门验收及保修期内的维护保养等所有费用，以及投标供应商认为必要的其他货物、材料、工程、服务。 2)投标供应商应自行增加设备正常、合法、安全运行及使用所必须但招标文件没有包含的所有设备、版权、专利等一切费用。</w:t>
            </w:r>
          </w:p>
          <w:p/>
          <w:p>
            <w:r>
              <w:rPr/>
              <w:t>质量标准:1)投标供应商所投设备必须是厂商原装的、全新的、型号、性能及指标符合或优于国家及招标文件提出的有关技术、质量、安全标准、要求的货物。 2)所投设备必须符合国家质量检测标准和专业设备检测标准。 3)设备及其配件包装均应有良好的防湿、防锈、防潮、防雨、防腐及防碰撞的措施。凡由于包装不良造成的损失和由此产生的费用均由投标供应商承担。</w:t>
            </w:r>
          </w:p>
          <w:p/>
          <w:p>
            <w:r>
              <w:rPr/>
              <w:t>运输及保管、保险:1)中标供应商负责将设备及其配套材料送到现场过程中的全部运输；包括装卸车、货物现场的搬运、设备的安装、调试等； 2)交货时必须提供装箱清单，按装箱清单验收货物； 3)设备在现场的保管由中标供应商负责，直至项目安装、验收完毕； 4)设备在安装调试验收合格前的保险由中标供应商负责，中标供应商负责其派出的现场服务人员人身意外保险。</w:t>
            </w:r>
          </w:p>
          <w:p/>
          <w:p>
            <w:r>
              <w:rPr/>
              <w:t>安装调试:1)安装：中标供应商负责到各品目不同的安装地点进行安装调试。中标供应商应提交详细安装进度表。中标供应商应设安装负责人，负责安装协调管理工作。安装所需工具设施物料由中标供应商自备、自费运到现场，完工后自费搬走。 2)中标供应商安装时必须对各安装场地内的其它设备、设施有良好保护措施。 3)调试：按国家相关施工验收规范进行，分阶段进行调试。设备的拆箱、安装、通电、调试等项工作由中标供应商负责，但必须在采购人指定人员的参与下进行。调试的原始记录须经各方签字后作为验收的文件之一。 4)供应商所提供的设备如在实际供货时已经废型，则中标供应商必须用供货时该厂家的最新产品提供给采购人单位，其性能指标不得低于所报设备，并且价格不变。</w:t>
            </w:r>
          </w:p>
          <w:p/>
          <w:p>
            <w:r>
              <w:rPr/>
              <w:t>培训:为了使得采购人指定的员工熟练使用设备，保证设备良好运作，中标供应商应提供免费培训服务计划，培训内容应包括技术原理、操作、日常基本维护与保养，使参加培训的人员能独立使用，同时能独立处理常见性故障以及进行日常的维护保养。采购人使用设备一段时间后，应由厂方技术人员进行再培训。</w:t>
            </w:r>
          </w:p>
          <w:p/>
          <w:p>
            <w:r>
              <w:rPr/>
              <w:t>质量保证及售后服务:1)保修期：供应商所投设备必须满足采购人需求中提出的质保期要求；未具体要求的，按厂家标准，但不能少于一年。（按验收之日起计，若采购人有特殊要求的，按采购人要求执行）。 2)保修期内采购人所购设备各部件发生非人为故障，中标供应商应免费上门更换同种品牌不低于原规格型号的新部件。 3)质保期内对设备提供全免费保修或免费更换。质保期过后，设备维修、配件更换只收配件成本费，人工和差旅费由中标供应商负责，终生负责。 4)保修期间内同一部件六个月内连续3次出现同一故障，供货商须无偿更换同一档次设备。 5)保修期后，产品厂商须继续提供产品使用运行的技术支持，包括故障排除及零备件的供应等。 6)响应时间：中标供应商应在接到报障后的1小时内响应，4小时内赶到现场进行排障。 7)所有保修服务方式均为中标供应商上门保修，即中标供应商派人员到使用现场维修，由此产生的一切费用均由中标供应商承担。 8)保修期外的服务要求：免费保修期满后，提供终身维护服务。</w:t>
            </w:r>
          </w:p>
          <w:p/>
          <w:p>
            <w:r>
              <w:rPr/>
              <w:t>技术资料:1)中标供应商应在供货同时向采购人提供所有有关本项目执行的技术文件，包括但不限于满足设备安装、使用和维护的技术文件，如质量合格检定证明文件、保修服务卡、使用中文说明和中文维护手册。 2)货物装箱清单，包括但不限于配件、备品备件、专用工具和软件等。 3)中标供应商提供的技术文件的全部费用已包含在本项目中标金额中。</w:t>
            </w:r>
          </w:p>
          <w:p/>
          <w:p>
            <w:r>
              <w:rPr/>
              <w:t>其它要求:业主配合条件：投标供应商在投标文件中要列明在项目实施过程中要求业主提供的配合条件（如有）。</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其他货物</w:t>
            </w:r>
          </w:p>
        </w:tc>
        <w:tc>
          <w:tcPr>
            <w:tcW w:type="dxa" w:w="1923"/>
          </w:tcPr>
          <w:p>
            <w:r>
              <w:rPr/>
              <w:t>河源市卫生学校2022年教育教学设备采购项目</w:t>
            </w:r>
          </w:p>
        </w:tc>
        <w:tc>
          <w:tcPr>
            <w:tcW w:type="dxa" w:w="385"/>
          </w:tcPr>
          <w:p>
            <w:r>
              <w:rPr/>
              <w:t>项</w:t>
            </w:r>
          </w:p>
        </w:tc>
        <w:tc>
          <w:tcPr>
            <w:tcW w:type="dxa" w:w="769"/>
          </w:tcPr>
          <w:p>
            <w:pPr>
              <w:jc w:val="right"/>
            </w:pPr>
            <w:r>
              <w:rPr/>
              <w:t>1.0000</w:t>
            </w:r>
          </w:p>
        </w:tc>
        <w:tc>
          <w:tcPr>
            <w:tcW w:type="dxa" w:w="769"/>
          </w:tcPr>
          <w:p>
            <w:pPr>
              <w:jc w:val="right"/>
            </w:pPr>
            <w:r>
              <w:rPr/>
              <w:t>3,485,316.69</w:t>
            </w:r>
          </w:p>
        </w:tc>
        <w:tc>
          <w:tcPr>
            <w:tcW w:type="dxa" w:w="769"/>
          </w:tcPr>
          <w:p>
            <w:pPr>
              <w:jc w:val="right"/>
            </w:pPr>
            <w:r>
              <w:rPr/>
              <w:t>3,485,316.69</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河源市卫生学校2022年教育教学设备采购项目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350"/>
              <w:gridCol w:w="641"/>
              <w:gridCol w:w="2974"/>
              <w:gridCol w:w="350"/>
              <w:gridCol w:w="525"/>
              <w:gridCol w:w="758"/>
              <w:gridCol w:w="0"/>
            </w:tblGrid>
            <w:tr>
              <w:tc>
                <w:tcPr>
                  <w:tcW w:type="dxa" w:w="350"/>
                  <w:tcBorders>
                    <w:top w:val="single" w:color="000000" w:sz="8"/>
                    <w:left w:val="single" w:color="000000" w:sz="8"/>
                    <w:bottom w:val="single" w:color="000000" w:sz="8"/>
                    <w:right w:val="single" w:color="000000" w:sz="8"/>
                  </w:tcBorders>
                </w:tcPr>
                <w:p>
                  <w:pPr>
                    <w:jc w:val="center"/>
                  </w:pPr>
                  <w:r>
                    <w:rPr>
                      <w:b/>
                      <w:sz w:val="24"/>
                    </w:rPr>
                    <w:t>序号</w:t>
                  </w:r>
                </w:p>
              </w:tc>
              <w:tc>
                <w:tcPr>
                  <w:tcW w:type="dxa" w:w="641"/>
                  <w:tcBorders>
                    <w:top w:val="single" w:color="000000" w:sz="8"/>
                    <w:left w:val="none" w:color="000000" w:sz="4"/>
                    <w:bottom w:val="single" w:color="000000" w:sz="8"/>
                    <w:right w:val="single" w:color="000000" w:sz="8"/>
                  </w:tcBorders>
                </w:tcPr>
                <w:p>
                  <w:pPr>
                    <w:jc w:val="center"/>
                  </w:pPr>
                  <w:r>
                    <w:rPr>
                      <w:b/>
                      <w:sz w:val="24"/>
                    </w:rPr>
                    <w:t>名称</w:t>
                  </w:r>
                </w:p>
              </w:tc>
              <w:tc>
                <w:tcPr>
                  <w:tcW w:type="dxa" w:w="2974"/>
                  <w:tcBorders>
                    <w:top w:val="single" w:color="000000" w:sz="8"/>
                    <w:left w:val="none" w:color="000000" w:sz="4"/>
                    <w:bottom w:val="single" w:color="000000" w:sz="8"/>
                    <w:right w:val="single" w:color="000000" w:sz="8"/>
                  </w:tcBorders>
                </w:tcPr>
                <w:p>
                  <w:pPr>
                    <w:jc w:val="center"/>
                  </w:pPr>
                  <w:r>
                    <w:rPr>
                      <w:b/>
                      <w:sz w:val="24"/>
                    </w:rPr>
                    <w:t>规格参数</w:t>
                  </w:r>
                </w:p>
              </w:tc>
              <w:tc>
                <w:tcPr>
                  <w:tcW w:type="dxa" w:w="350"/>
                  <w:tcBorders>
                    <w:top w:val="single" w:color="000000" w:sz="8"/>
                    <w:left w:val="none" w:color="000000" w:sz="4"/>
                    <w:bottom w:val="single" w:color="000000" w:sz="8"/>
                    <w:right w:val="single" w:color="000000" w:sz="8"/>
                  </w:tcBorders>
                </w:tcPr>
                <w:p>
                  <w:pPr>
                    <w:jc w:val="center"/>
                  </w:pPr>
                  <w:r>
                    <w:rPr>
                      <w:b/>
                      <w:sz w:val="24"/>
                    </w:rPr>
                    <w:t>单位</w:t>
                  </w:r>
                </w:p>
              </w:tc>
              <w:tc>
                <w:tcPr>
                  <w:tcW w:type="dxa" w:w="525"/>
                  <w:tcBorders>
                    <w:top w:val="single" w:color="000000" w:sz="8"/>
                    <w:left w:val="none" w:color="000000" w:sz="4"/>
                    <w:bottom w:val="single" w:color="000000" w:sz="8"/>
                    <w:right w:val="single" w:color="000000" w:sz="8"/>
                  </w:tcBorders>
                </w:tcPr>
                <w:p>
                  <w:pPr>
                    <w:jc w:val="center"/>
                  </w:pPr>
                  <w:r>
                    <w:rPr>
                      <w:b/>
                      <w:sz w:val="24"/>
                    </w:rPr>
                    <w:t>数量</w:t>
                  </w:r>
                </w:p>
              </w:tc>
              <w:tc>
                <w:tcPr>
                  <w:tcW w:type="dxa" w:w="758"/>
                  <w:tcBorders>
                    <w:top w:val="single" w:color="000000" w:sz="8"/>
                    <w:left w:val="none" w:color="000000" w:sz="4"/>
                    <w:bottom w:val="single" w:color="000000" w:sz="8"/>
                    <w:right w:val="single" w:color="000000" w:sz="8"/>
                  </w:tcBorders>
                </w:tcPr>
                <w:p>
                  <w:pPr>
                    <w:jc w:val="center"/>
                  </w:pPr>
                  <w:r>
                    <w:rPr>
                      <w:b/>
                      <w:sz w:val="24"/>
                    </w:rPr>
                    <w:t>备注</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sz w:val="24"/>
                    </w:rPr>
                    <w:t>1</w:t>
                  </w:r>
                </w:p>
              </w:tc>
              <w:tc>
                <w:tcPr>
                  <w:tcW w:type="dxa" w:w="641"/>
                  <w:vMerge w:val="restart"/>
                  <w:tcBorders>
                    <w:top w:val="none" w:color="000000" w:sz="4"/>
                    <w:left w:val="none" w:color="000000" w:sz="4"/>
                    <w:bottom w:val="single" w:color="000000" w:sz="8"/>
                    <w:right w:val="single" w:color="000000" w:sz="8"/>
                  </w:tcBorders>
                </w:tcPr>
                <w:p>
                  <w:pPr>
                    <w:jc w:val="center"/>
                  </w:pPr>
                  <w:r>
                    <w:rPr>
                      <w:sz w:val="24"/>
                    </w:rPr>
                    <w:t>原声钢琴</w:t>
                  </w:r>
                </w:p>
              </w:tc>
              <w:tc>
                <w:tcPr>
                  <w:tcW w:type="dxa" w:w="2974"/>
                  <w:vMerge w:val="restart"/>
                  <w:tcBorders>
                    <w:top w:val="none" w:color="000000" w:sz="4"/>
                    <w:left w:val="none" w:color="000000" w:sz="4"/>
                    <w:bottom w:val="single" w:color="000000" w:sz="8"/>
                    <w:right w:val="single" w:color="000000" w:sz="8"/>
                  </w:tcBorders>
                </w:tcPr>
                <w:p>
                  <w:pPr>
                    <w:jc w:val="left"/>
                  </w:pPr>
                  <w:r>
                    <w:rPr>
                      <w:sz w:val="24"/>
                    </w:rPr>
                    <w:t>外壳尺寸（长×宽×高）：长：1497mm   宽：644mm    高：1305mm</w:t>
                  </w:r>
                </w:p>
                <w:p>
                  <w:pPr>
                    <w:jc w:val="left"/>
                  </w:pPr>
                  <w:r>
                    <w:rPr>
                      <w:sz w:val="24"/>
                    </w:rPr>
                    <w:t>铁板：亮光金葱粉黄金色铁板，采用传统沙铸铁板工艺，音色纯正。</w:t>
                  </w:r>
                </w:p>
                <w:p>
                  <w:pPr>
                    <w:jc w:val="left"/>
                  </w:pPr>
                  <w:r>
                    <w:rPr>
                      <w:sz w:val="24"/>
                    </w:rPr>
                    <w:t>音板：采用鱼鳞云杉制作的不等厚加强型实木音板，在各种不同的气候条件下均能保持优良的音色，音板设计非常符合钢琴共鸣系统的发声规律，产生更加优美琴声和纯正的音质效果。</w:t>
                  </w:r>
                </w:p>
                <w:p>
                  <w:pPr>
                    <w:jc w:val="left"/>
                  </w:pPr>
                  <w:r>
                    <w:rPr>
                      <w:sz w:val="24"/>
                    </w:rPr>
                    <w:t>琴弦：采用钢线，音色纯净，音准稳定。</w:t>
                  </w:r>
                </w:p>
                <w:p>
                  <w:pPr>
                    <w:jc w:val="left"/>
                  </w:pPr>
                  <w:r>
                    <w:rPr>
                      <w:sz w:val="24"/>
                    </w:rPr>
                    <w:t>钢琴背柱：采用5根不等距实木背柱。</w:t>
                  </w:r>
                </w:p>
                <w:p>
                  <w:pPr>
                    <w:jc w:val="left"/>
                  </w:pPr>
                  <w:r>
                    <w:rPr>
                      <w:sz w:val="24"/>
                    </w:rPr>
                    <w:t>弦码：采用17层榉木弯压结构设计制作，音频振动响应精确、迅速。</w:t>
                  </w:r>
                </w:p>
                <w:p>
                  <w:pPr>
                    <w:jc w:val="left"/>
                  </w:pPr>
                  <w:r>
                    <w:rPr>
                      <w:sz w:val="24"/>
                    </w:rPr>
                    <w:t>击弦机:主要运动部件为实木。</w:t>
                  </w:r>
                </w:p>
                <w:p>
                  <w:pPr>
                    <w:jc w:val="left"/>
                  </w:pPr>
                  <w:r>
                    <w:rPr>
                      <w:sz w:val="24"/>
                    </w:rPr>
                    <w:t>弦轴板：由17层坚硬的榉木交错拼接而成，为弦轴钉提供稳固的握钉力，保证了音准稳定性。</w:t>
                  </w:r>
                </w:p>
                <w:p>
                  <w:pPr>
                    <w:jc w:val="left"/>
                  </w:pPr>
                  <w:r>
                    <w:rPr>
                      <w:sz w:val="24"/>
                    </w:rPr>
                    <w:t>弦槌：采用纯羊毛毡并应用欧洲传统工艺制作的弦槌，音色圆润通透。</w:t>
                  </w:r>
                </w:p>
                <w:p>
                  <w:pPr>
                    <w:jc w:val="left"/>
                  </w:pPr>
                  <w:r>
                    <w:rPr>
                      <w:sz w:val="24"/>
                    </w:rPr>
                    <w:t>制音器：采用优质毛毡制造，制音效果好。</w:t>
                  </w:r>
                </w:p>
                <w:p>
                  <w:pPr>
                    <w:jc w:val="left"/>
                  </w:pPr>
                  <w:r>
                    <w:rPr>
                      <w:sz w:val="24"/>
                    </w:rPr>
                    <w:t>转击器、联动杆、制音杆：采用坚硬细密的优质色木制作，强度高韧性大、运动灵敏、观感典雅。</w:t>
                  </w:r>
                </w:p>
                <w:p>
                  <w:pPr>
                    <w:jc w:val="left"/>
                  </w:pPr>
                  <w:r>
                    <w:rPr>
                      <w:sz w:val="24"/>
                    </w:rPr>
                    <w:t>顶杆：采用高强度ABS材质，不易磨损，自润性能佳，保证了产品的使用寿命。</w:t>
                  </w:r>
                </w:p>
                <w:p>
                  <w:pPr>
                    <w:jc w:val="left"/>
                  </w:pPr>
                  <w:r>
                    <w:rPr>
                      <w:sz w:val="24"/>
                    </w:rPr>
                    <w:t>缩调档：采用实木制作，无金属包裹。</w:t>
                  </w:r>
                </w:p>
                <w:p>
                  <w:pPr>
                    <w:jc w:val="left"/>
                  </w:pPr>
                  <w:r>
                    <w:rPr>
                      <w:sz w:val="24"/>
                    </w:rPr>
                    <w:t>琴键：乌木黑键，手感舒适，观感高雅。</w:t>
                  </w:r>
                </w:p>
                <w:p>
                  <w:pPr>
                    <w:jc w:val="left"/>
                  </w:pPr>
                  <w:r>
                    <w:rPr>
                      <w:sz w:val="24"/>
                    </w:rPr>
                    <w:t>缓冲器：安装键盖缓冲器，安全耐用。</w:t>
                  </w:r>
                </w:p>
                <w:p>
                  <w:pPr>
                    <w:jc w:val="left"/>
                  </w:pPr>
                  <w:r>
                    <w:rPr>
                      <w:sz w:val="24"/>
                    </w:rPr>
                    <w:t>键板：采用白松制作的实木键板，性能稳定。</w:t>
                  </w:r>
                </w:p>
                <w:p>
                  <w:pPr>
                    <w:jc w:val="left"/>
                  </w:pPr>
                  <w:r>
                    <w:rPr>
                      <w:sz w:val="24"/>
                    </w:rPr>
                    <w:t>脚轮：采用金属双轮脚轮，外形美观高贵，具有转动灵活、推行顺畅、噪声低的特点。</w:t>
                  </w:r>
                </w:p>
                <w:p>
                  <w:pPr>
                    <w:jc w:val="left"/>
                  </w:pPr>
                  <w:r>
                    <w:rPr>
                      <w:sz w:val="24"/>
                    </w:rPr>
                    <w:t>钢琴中盘：纯实木中盘，无金属结构。</w:t>
                  </w:r>
                </w:p>
                <w:p>
                  <w:pPr>
                    <w:jc w:val="left"/>
                  </w:pPr>
                  <w:r>
                    <w:rPr>
                      <w:sz w:val="24"/>
                    </w:rPr>
                    <w:t>外壳涂饰：采用不饱和树脂环保漆，并应用静电喷涂、自动淋油等先进涂饰工艺，令漆面光亮平整。</w:t>
                  </w:r>
                </w:p>
              </w:tc>
              <w:tc>
                <w:tcPr>
                  <w:tcW w:type="dxa" w:w="350"/>
                  <w:vMerge w:val="restart"/>
                  <w:tcBorders>
                    <w:top w:val="none" w:color="000000" w:sz="4"/>
                    <w:left w:val="none" w:color="000000" w:sz="4"/>
                    <w:bottom w:val="single" w:color="000000" w:sz="8"/>
                    <w:right w:val="single" w:color="000000" w:sz="8"/>
                  </w:tcBorders>
                </w:tcPr>
                <w:p>
                  <w:pPr>
                    <w:jc w:val="center"/>
                  </w:pPr>
                  <w:r>
                    <w:rPr>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sz w:val="24"/>
                    </w:rPr>
                    <w:t>2.00</w:t>
                  </w:r>
                </w:p>
              </w:tc>
              <w:tc>
                <w:tcPr>
                  <w:tcW w:type="dxa" w:w="758"/>
                  <w:vMerge w:val="restart"/>
                  <w:tcBorders>
                    <w:top w:val="none" w:color="000000" w:sz="4"/>
                    <w:left w:val="none" w:color="000000" w:sz="4"/>
                    <w:bottom w:val="single" w:color="000000" w:sz="8"/>
                    <w:right w:val="single" w:color="000000" w:sz="8"/>
                  </w:tcBorders>
                </w:tcPr>
                <w:p>
                  <w:pPr>
                    <w:jc w:val="left"/>
                  </w:pPr>
                  <w:r>
                    <w:rPr>
                      <w:sz w:val="24"/>
                    </w:rPr>
                    <w:t>声乐室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sz w:val="24"/>
                    </w:rPr>
                    <w:t>2</w:t>
                  </w:r>
                </w:p>
              </w:tc>
              <w:tc>
                <w:tcPr>
                  <w:tcW w:type="dxa" w:w="641"/>
                  <w:vMerge w:val="restart"/>
                  <w:tcBorders>
                    <w:top w:val="none" w:color="000000" w:sz="4"/>
                    <w:left w:val="none" w:color="000000" w:sz="4"/>
                    <w:bottom w:val="single" w:color="000000" w:sz="8"/>
                    <w:right w:val="single" w:color="000000" w:sz="8"/>
                  </w:tcBorders>
                </w:tcPr>
                <w:p>
                  <w:pPr>
                    <w:jc w:val="center"/>
                  </w:pPr>
                  <w:r>
                    <w:rPr>
                      <w:sz w:val="24"/>
                    </w:rPr>
                    <w:t>电钢琴</w:t>
                  </w:r>
                </w:p>
              </w:tc>
              <w:tc>
                <w:tcPr>
                  <w:tcW w:type="dxa" w:w="2974"/>
                  <w:vMerge w:val="restart"/>
                  <w:tcBorders>
                    <w:top w:val="none" w:color="000000" w:sz="4"/>
                    <w:left w:val="none" w:color="000000" w:sz="4"/>
                    <w:bottom w:val="single" w:color="000000" w:sz="8"/>
                    <w:right w:val="single" w:color="000000" w:sz="8"/>
                  </w:tcBorders>
                </w:tcPr>
                <w:p>
                  <w:pPr>
                    <w:numPr>
                      <w:ilvl w:val="0"/>
                      <w:numId w:val="1"/>
                    </w:numPr>
                    <w:jc w:val="left"/>
                  </w:pPr>
                  <w:r>
                    <w:rPr>
                      <w:sz w:val="24"/>
                    </w:rPr>
                    <w:t>1、演奏性能:白键下沉偏差≤1.0㎜;相邻两白键偏差≤0.5㎜;相邻两白键高度误差≤0.5㎜; 全键盘白键表面高度误差≤2.0㎜；琴键耐久性≥100万次。</w:t>
                  </w:r>
                </w:p>
                <w:p>
                  <w:pPr>
                    <w:jc w:val="left"/>
                  </w:pPr>
                  <w:r>
                    <w:rPr>
                      <w:sz w:val="24"/>
                    </w:rPr>
                    <w:t>2</w:t>
                  </w:r>
                  <w:r>
                    <w:rPr>
                      <w:sz w:val="24"/>
                    </w:rPr>
                    <w:t>、声学品质: 全音域音准误差≤±2音分; 相邻两键音准误差之差≤3音分;通电2小时后,全键盘同一音名的音高变化≤2音分。</w:t>
                  </w:r>
                </w:p>
                <w:p>
                  <w:pPr>
                    <w:jc w:val="left"/>
                  </w:pPr>
                  <w:r>
                    <w:rPr>
                      <w:sz w:val="24"/>
                    </w:rPr>
                    <w:t>4</w:t>
                  </w:r>
                  <w:r>
                    <w:rPr>
                      <w:sz w:val="24"/>
                    </w:rPr>
                    <w:t>、琴键规格:标准钢琴88键。</w:t>
                  </w:r>
                </w:p>
                <w:p>
                  <w:pPr>
                    <w:jc w:val="left"/>
                  </w:pPr>
                  <w:r>
                    <w:rPr>
                      <w:sz w:val="24"/>
                    </w:rPr>
                    <w:t>5</w:t>
                  </w:r>
                  <w:r>
                    <w:rPr>
                      <w:sz w:val="24"/>
                    </w:rPr>
                    <w:t>、琴键防滑处理:有。</w:t>
                  </w:r>
                </w:p>
                <w:p>
                  <w:pPr>
                    <w:jc w:val="left"/>
                  </w:pPr>
                  <w:r>
                    <w:rPr>
                      <w:sz w:val="24"/>
                    </w:rPr>
                    <w:t>6</w:t>
                  </w:r>
                  <w:r>
                    <w:rPr>
                      <w:sz w:val="24"/>
                    </w:rPr>
                    <w:t>、键盘结构类型:渐进式击弦结构。</w:t>
                  </w:r>
                </w:p>
                <w:p>
                  <w:pPr>
                    <w:jc w:val="left"/>
                  </w:pPr>
                  <w:r>
                    <w:rPr>
                      <w:sz w:val="24"/>
                    </w:rPr>
                    <w:t>7</w:t>
                  </w:r>
                  <w:r>
                    <w:rPr>
                      <w:sz w:val="24"/>
                    </w:rPr>
                    <w:t>、键盘传感器≥2个。</w:t>
                  </w:r>
                </w:p>
                <w:p>
                  <w:pPr>
                    <w:jc w:val="left"/>
                  </w:pPr>
                  <w:r>
                    <w:rPr>
                      <w:sz w:val="24"/>
                    </w:rPr>
                    <w:t>8</w:t>
                  </w:r>
                  <w:r>
                    <w:rPr>
                      <w:sz w:val="24"/>
                    </w:rPr>
                    <w:t>、键盘盖:滑动式。</w:t>
                  </w:r>
                </w:p>
                <w:p>
                  <w:pPr>
                    <w:jc w:val="left"/>
                  </w:pPr>
                  <w:r>
                    <w:rPr>
                      <w:sz w:val="24"/>
                    </w:rPr>
                    <w:t>9</w:t>
                  </w:r>
                  <w:r>
                    <w:rPr>
                      <w:sz w:val="24"/>
                    </w:rPr>
                    <w:t>、双钢琴功能:有。</w:t>
                  </w:r>
                </w:p>
                <w:p>
                  <w:pPr>
                    <w:jc w:val="left"/>
                  </w:pPr>
                  <w:r>
                    <w:rPr>
                      <w:sz w:val="24"/>
                    </w:rPr>
                    <w:t>10</w:t>
                  </w:r>
                  <w:r>
                    <w:rPr>
                      <w:sz w:val="24"/>
                    </w:rPr>
                    <w:t>、明亮度调节范围≥±2。</w:t>
                  </w:r>
                </w:p>
                <w:p>
                  <w:pPr>
                    <w:jc w:val="left"/>
                  </w:pPr>
                  <w:r>
                    <w:rPr>
                      <w:sz w:val="24"/>
                    </w:rPr>
                    <w:t>11</w:t>
                  </w:r>
                  <w:r>
                    <w:rPr>
                      <w:sz w:val="24"/>
                    </w:rPr>
                    <w:t>、力度感应≥2级,可关闭。</w:t>
                  </w:r>
                </w:p>
                <w:p>
                  <w:pPr>
                    <w:jc w:val="left"/>
                  </w:pPr>
                  <w:r>
                    <w:rPr>
                      <w:sz w:val="24"/>
                    </w:rPr>
                    <w:t>12</w:t>
                  </w:r>
                  <w:r>
                    <w:rPr>
                      <w:sz w:val="24"/>
                    </w:rPr>
                    <w:t>、复音数≥120。</w:t>
                  </w:r>
                </w:p>
                <w:p>
                  <w:pPr>
                    <w:jc w:val="left"/>
                  </w:pPr>
                  <w:r>
                    <w:rPr>
                      <w:sz w:val="24"/>
                    </w:rPr>
                    <w:t>13</w:t>
                  </w:r>
                  <w:r>
                    <w:rPr>
                      <w:sz w:val="24"/>
                    </w:rPr>
                    <w:t>、音色数量≥16种。</w:t>
                  </w:r>
                </w:p>
                <w:p>
                  <w:pPr>
                    <w:jc w:val="left"/>
                  </w:pPr>
                  <w:r>
                    <w:rPr>
                      <w:sz w:val="24"/>
                    </w:rPr>
                    <w:t>14</w:t>
                  </w:r>
                  <w:r>
                    <w:rPr>
                      <w:sz w:val="24"/>
                    </w:rPr>
                    <w:t>、模拟音效:制音共鸣、音槌响应。</w:t>
                  </w:r>
                </w:p>
                <w:p>
                  <w:pPr>
                    <w:jc w:val="left"/>
                  </w:pPr>
                  <w:r>
                    <w:rPr>
                      <w:sz w:val="24"/>
                    </w:rPr>
                    <w:t>15</w:t>
                  </w:r>
                  <w:r>
                    <w:rPr>
                      <w:sz w:val="24"/>
                    </w:rPr>
                    <w:t>、节拍器速度调节范围≥30-250拍/分钟,音量可调。</w:t>
                  </w:r>
                </w:p>
                <w:p>
                  <w:pPr>
                    <w:jc w:val="left"/>
                  </w:pPr>
                  <w:r>
                    <w:rPr>
                      <w:sz w:val="24"/>
                    </w:rPr>
                    <w:t>16</w:t>
                  </w:r>
                  <w:r>
                    <w:rPr>
                      <w:sz w:val="24"/>
                    </w:rPr>
                    <w:t>、混响≥3种。</w:t>
                  </w:r>
                </w:p>
                <w:p>
                  <w:pPr>
                    <w:jc w:val="left"/>
                  </w:pPr>
                  <w:r>
                    <w:rPr>
                      <w:sz w:val="24"/>
                    </w:rPr>
                    <w:t>17</w:t>
                  </w:r>
                  <w:r>
                    <w:rPr>
                      <w:sz w:val="24"/>
                    </w:rPr>
                    <w:t>、合唱≥3种。</w:t>
                  </w:r>
                </w:p>
                <w:p>
                  <w:pPr>
                    <w:jc w:val="left"/>
                  </w:pPr>
                  <w:r>
                    <w:rPr>
                      <w:sz w:val="24"/>
                    </w:rPr>
                    <w:t>18</w:t>
                  </w:r>
                  <w:r>
                    <w:rPr>
                      <w:sz w:val="24"/>
                    </w:rPr>
                    <w:t>、音乐厅效果≥3种。</w:t>
                  </w:r>
                </w:p>
                <w:p>
                  <w:pPr>
                    <w:jc w:val="left"/>
                  </w:pPr>
                  <w:r>
                    <w:rPr>
                      <w:sz w:val="24"/>
                    </w:rPr>
                    <w:t>19</w:t>
                  </w:r>
                  <w:r>
                    <w:rPr>
                      <w:sz w:val="24"/>
                    </w:rPr>
                    <w:t>、乐曲数量≥50首。</w:t>
                  </w:r>
                </w:p>
                <w:p>
                  <w:pPr>
                    <w:jc w:val="left"/>
                  </w:pPr>
                  <w:r>
                    <w:rPr>
                      <w:sz w:val="24"/>
                    </w:rPr>
                    <w:t>20</w:t>
                  </w:r>
                  <w:r>
                    <w:rPr>
                      <w:sz w:val="24"/>
                    </w:rPr>
                    <w:t>、用户乐曲数量≥8首,每首乐曲文件容量≥80KB。</w:t>
                  </w:r>
                </w:p>
                <w:p>
                  <w:pPr>
                    <w:jc w:val="left"/>
                  </w:pPr>
                  <w:r>
                    <w:rPr>
                      <w:sz w:val="24"/>
                    </w:rPr>
                    <w:t>21</w:t>
                  </w:r>
                  <w:r>
                    <w:rPr>
                      <w:sz w:val="24"/>
                    </w:rPr>
                    <w:t>、演奏会弹奏曲数量≥8首,有左手声部/右手声部分开练习功能。</w:t>
                  </w:r>
                </w:p>
                <w:p>
                  <w:pPr>
                    <w:jc w:val="left"/>
                  </w:pPr>
                  <w:r>
                    <w:rPr>
                      <w:sz w:val="24"/>
                    </w:rPr>
                    <w:t>22</w:t>
                  </w:r>
                  <w:r>
                    <w:rPr>
                      <w:sz w:val="24"/>
                    </w:rPr>
                    <w:t>、面板锁定功能:有。</w:t>
                  </w:r>
                </w:p>
                <w:p>
                  <w:pPr>
                    <w:jc w:val="left"/>
                  </w:pPr>
                  <w:r>
                    <w:rPr>
                      <w:sz w:val="24"/>
                    </w:rPr>
                    <w:t>24</w:t>
                  </w:r>
                  <w:r>
                    <w:rPr>
                      <w:sz w:val="24"/>
                    </w:rPr>
                    <w:t>、轨道录音功能:有,轨道数量≥2轨,乐曲音符数量≥5,000个。</w:t>
                  </w:r>
                </w:p>
                <w:p>
                  <w:pPr>
                    <w:jc w:val="left"/>
                  </w:pPr>
                  <w:r>
                    <w:rPr>
                      <w:sz w:val="24"/>
                    </w:rPr>
                    <w:t>25</w:t>
                  </w:r>
                  <w:r>
                    <w:rPr>
                      <w:sz w:val="24"/>
                    </w:rPr>
                    <w:t>、钢琴音色快捷按钮数量≥2个。26、移调范围≥±12个半音。</w:t>
                  </w:r>
                </w:p>
                <w:p>
                  <w:pPr>
                    <w:jc w:val="left"/>
                  </w:pPr>
                  <w:r>
                    <w:rPr>
                      <w:sz w:val="24"/>
                    </w:rPr>
                    <w:t>27</w:t>
                  </w:r>
                  <w:r>
                    <w:rPr>
                      <w:sz w:val="24"/>
                    </w:rPr>
                    <w:t>、调音功能:有,A4=415.5Hz-465.9Hz。</w:t>
                  </w:r>
                </w:p>
                <w:p>
                  <w:pPr>
                    <w:jc w:val="left"/>
                  </w:pPr>
                  <w:r>
                    <w:rPr>
                      <w:sz w:val="24"/>
                    </w:rPr>
                    <w:t>28</w:t>
                  </w:r>
                  <w:r>
                    <w:rPr>
                      <w:sz w:val="24"/>
                    </w:rPr>
                    <w:t>、八度升降范围≥±2。</w:t>
                  </w:r>
                </w:p>
                <w:p>
                  <w:pPr>
                    <w:jc w:val="left"/>
                  </w:pPr>
                  <w:r>
                    <w:rPr>
                      <w:sz w:val="24"/>
                    </w:rPr>
                    <w:t>29</w:t>
                  </w:r>
                  <w:r>
                    <w:rPr>
                      <w:sz w:val="24"/>
                    </w:rPr>
                    <w:t>、踏板类型:标准钢琴三踏板。</w:t>
                  </w:r>
                </w:p>
                <w:p>
                  <w:pPr>
                    <w:jc w:val="left"/>
                  </w:pPr>
                  <w:r>
                    <w:rPr>
                      <w:sz w:val="24"/>
                    </w:rPr>
                    <w:t>30</w:t>
                  </w:r>
                  <w:r>
                    <w:rPr>
                      <w:sz w:val="24"/>
                    </w:rPr>
                    <w:t>、MIDI设备接口:有。</w:t>
                  </w:r>
                </w:p>
                <w:p>
                  <w:pPr>
                    <w:jc w:val="left"/>
                  </w:pPr>
                  <w:r>
                    <w:rPr>
                      <w:sz w:val="24"/>
                    </w:rPr>
                    <w:t>31</w:t>
                  </w:r>
                  <w:r>
                    <w:rPr>
                      <w:sz w:val="24"/>
                    </w:rPr>
                    <w:t>、MIDI频道≥16频道,。</w:t>
                  </w:r>
                </w:p>
                <w:p>
                  <w:pPr>
                    <w:jc w:val="left"/>
                  </w:pPr>
                  <w:r>
                    <w:rPr>
                      <w:sz w:val="24"/>
                    </w:rPr>
                    <w:t>32</w:t>
                  </w:r>
                  <w:r>
                    <w:rPr>
                      <w:sz w:val="24"/>
                    </w:rPr>
                    <w:t>、扬声器输出功率≥12W。</w:t>
                  </w:r>
                </w:p>
                <w:p>
                  <w:pPr>
                    <w:jc w:val="left"/>
                  </w:pPr>
                  <w:r>
                    <w:rPr>
                      <w:sz w:val="24"/>
                    </w:rPr>
                    <w:t>33</w:t>
                  </w:r>
                  <w:r>
                    <w:rPr>
                      <w:sz w:val="24"/>
                    </w:rPr>
                    <w:t>、扬声器数量≥2个。</w:t>
                  </w:r>
                </w:p>
                <w:p>
                  <w:pPr>
                    <w:jc w:val="left"/>
                  </w:pPr>
                  <w:r>
                    <w:rPr>
                      <w:sz w:val="24"/>
                    </w:rPr>
                    <w:t>34</w:t>
                  </w:r>
                  <w:r>
                    <w:rPr>
                      <w:sz w:val="24"/>
                    </w:rPr>
                    <w:t>、扬声器直径≥12㎝。</w:t>
                  </w:r>
                </w:p>
                <w:p>
                  <w:pPr>
                    <w:jc w:val="left"/>
                  </w:pPr>
                  <w:r>
                    <w:rPr>
                      <w:sz w:val="24"/>
                    </w:rPr>
                    <w:t>35</w:t>
                  </w:r>
                  <w:r>
                    <w:rPr>
                      <w:sz w:val="24"/>
                    </w:rPr>
                    <w:t>、音频线路输出接口数量≥1个。</w:t>
                  </w:r>
                </w:p>
                <w:p>
                  <w:pPr>
                    <w:jc w:val="left"/>
                  </w:pPr>
                  <w:r>
                    <w:rPr>
                      <w:sz w:val="24"/>
                    </w:rPr>
                    <w:t>36</w:t>
                  </w:r>
                  <w:r>
                    <w:rPr>
                      <w:sz w:val="24"/>
                    </w:rPr>
                    <w:t>、耳机接口数量≥1个。</w:t>
                  </w:r>
                </w:p>
                <w:p>
                  <w:pPr>
                    <w:jc w:val="left"/>
                  </w:pPr>
                  <w:r>
                    <w:rPr>
                      <w:sz w:val="24"/>
                    </w:rPr>
                    <w:t>37</w:t>
                  </w:r>
                  <w:r>
                    <w:rPr>
                      <w:sz w:val="24"/>
                    </w:rPr>
                    <w:t>、谱架:有。</w:t>
                  </w:r>
                </w:p>
                <w:p>
                  <w:pPr>
                    <w:jc w:val="left"/>
                  </w:pPr>
                  <w:r>
                    <w:rPr>
                      <w:sz w:val="24"/>
                    </w:rPr>
                    <w:t>38</w:t>
                  </w:r>
                  <w:r>
                    <w:rPr>
                      <w:sz w:val="24"/>
                    </w:rPr>
                    <w:t>、中文面板。</w:t>
                  </w:r>
                </w:p>
                <w:p>
                  <w:pPr>
                    <w:jc w:val="left"/>
                  </w:pPr>
                  <w:r>
                    <w:rPr>
                      <w:sz w:val="24"/>
                    </w:rPr>
                    <w:t>39</w:t>
                  </w:r>
                  <w:r>
                    <w:rPr>
                      <w:sz w:val="24"/>
                    </w:rPr>
                    <w:t>、自动关机功能:有。</w:t>
                  </w:r>
                </w:p>
                <w:p>
                  <w:pPr>
                    <w:jc w:val="left"/>
                  </w:pPr>
                  <w:r>
                    <w:rPr>
                      <w:sz w:val="24"/>
                    </w:rPr>
                    <w:t>40</w:t>
                  </w:r>
                  <w:r>
                    <w:rPr>
                      <w:sz w:val="24"/>
                    </w:rPr>
                    <w:t>、数字效果器:有。</w:t>
                  </w:r>
                </w:p>
              </w:tc>
              <w:tc>
                <w:tcPr>
                  <w:tcW w:type="dxa" w:w="350"/>
                  <w:vMerge w:val="restart"/>
                  <w:tcBorders>
                    <w:top w:val="none" w:color="000000" w:sz="4"/>
                    <w:left w:val="none" w:color="000000" w:sz="4"/>
                    <w:bottom w:val="single" w:color="000000" w:sz="8"/>
                    <w:right w:val="single" w:color="000000" w:sz="8"/>
                  </w:tcBorders>
                </w:tcPr>
                <w:p>
                  <w:pPr>
                    <w:jc w:val="center"/>
                  </w:pPr>
                  <w:r>
                    <w:rPr>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sz w:val="24"/>
                    </w:rPr>
                    <w:t>32.00</w:t>
                  </w:r>
                </w:p>
              </w:tc>
              <w:tc>
                <w:tcPr>
                  <w:tcW w:type="dxa" w:w="758"/>
                  <w:vMerge w:val="restart"/>
                  <w:tcBorders>
                    <w:top w:val="none" w:color="000000" w:sz="4"/>
                    <w:left w:val="none" w:color="000000" w:sz="4"/>
                    <w:bottom w:val="single" w:color="000000" w:sz="8"/>
                    <w:right w:val="single" w:color="000000" w:sz="8"/>
                  </w:tcBorders>
                </w:tcPr>
                <w:p>
                  <w:pPr>
                    <w:jc w:val="left"/>
                  </w:pPr>
                  <w:r>
                    <w:rPr>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sz w:val="24"/>
                    </w:rPr>
                    <w:t>3</w:t>
                  </w:r>
                </w:p>
              </w:tc>
              <w:tc>
                <w:tcPr>
                  <w:tcW w:type="dxa" w:w="641"/>
                  <w:vMerge w:val="restart"/>
                  <w:tcBorders>
                    <w:top w:val="none" w:color="000000" w:sz="4"/>
                    <w:left w:val="none" w:color="000000" w:sz="4"/>
                    <w:bottom w:val="single" w:color="000000" w:sz="8"/>
                    <w:right w:val="single" w:color="000000" w:sz="8"/>
                  </w:tcBorders>
                </w:tcPr>
                <w:p>
                  <w:pPr>
                    <w:jc w:val="center"/>
                  </w:pPr>
                  <w:r>
                    <w:rPr>
                      <w:sz w:val="24"/>
                    </w:rPr>
                    <w:t>门口鞋柜</w:t>
                  </w:r>
                </w:p>
              </w:tc>
              <w:tc>
                <w:tcPr>
                  <w:tcW w:type="dxa" w:w="2974"/>
                  <w:vMerge w:val="restart"/>
                  <w:tcBorders>
                    <w:top w:val="none" w:color="000000" w:sz="4"/>
                    <w:left w:val="none" w:color="000000" w:sz="4"/>
                    <w:bottom w:val="single" w:color="000000" w:sz="8"/>
                    <w:right w:val="single" w:color="000000" w:sz="8"/>
                  </w:tcBorders>
                </w:tcPr>
                <w:p>
                  <w:pPr>
                    <w:jc w:val="left"/>
                  </w:pPr>
                  <w:r>
                    <w:rPr>
                      <w:sz w:val="24"/>
                    </w:rPr>
                    <w:t>定制</w:t>
                  </w:r>
                </w:p>
                <w:p>
                  <w:pPr>
                    <w:jc w:val="left"/>
                  </w:pPr>
                  <w:r>
                    <w:rPr>
                      <w:sz w:val="24"/>
                    </w:rPr>
                    <w:t>60</w:t>
                  </w:r>
                  <w:r>
                    <w:rPr>
                      <w:sz w:val="24"/>
                    </w:rPr>
                    <w:t>厘米高，分上中下三层；60cmX350cmX30cm    分2个定做（D401、D501各一个）</w:t>
                  </w:r>
                </w:p>
              </w:tc>
              <w:tc>
                <w:tcPr>
                  <w:tcW w:type="dxa" w:w="350"/>
                  <w:vMerge w:val="restart"/>
                  <w:tcBorders>
                    <w:top w:val="none" w:color="000000" w:sz="4"/>
                    <w:left w:val="none" w:color="000000" w:sz="4"/>
                    <w:bottom w:val="single" w:color="000000" w:sz="8"/>
                    <w:right w:val="single" w:color="000000" w:sz="8"/>
                  </w:tcBorders>
                </w:tcPr>
                <w:p>
                  <w:pPr>
                    <w:jc w:val="center"/>
                  </w:pPr>
                  <w:r>
                    <w:rPr>
                      <w:sz w:val="24"/>
                    </w:rPr>
                    <w:t>m</w:t>
                  </w:r>
                  <w:r>
                    <w:rPr>
                      <w:sz w:val="24"/>
                    </w:rPr>
                    <w:t>²</w:t>
                  </w:r>
                </w:p>
              </w:tc>
              <w:tc>
                <w:tcPr>
                  <w:tcW w:type="dxa" w:w="525"/>
                  <w:vMerge w:val="restart"/>
                  <w:tcBorders>
                    <w:top w:val="none" w:color="000000" w:sz="4"/>
                    <w:left w:val="none" w:color="000000" w:sz="4"/>
                    <w:bottom w:val="single" w:color="000000" w:sz="8"/>
                    <w:right w:val="single" w:color="000000" w:sz="8"/>
                  </w:tcBorders>
                </w:tcPr>
                <w:p>
                  <w:pPr>
                    <w:jc w:val="center"/>
                  </w:pPr>
                  <w:r>
                    <w:rPr>
                      <w:sz w:val="24"/>
                    </w:rPr>
                    <w:t>10.00</w:t>
                  </w:r>
                </w:p>
              </w:tc>
              <w:tc>
                <w:tcPr>
                  <w:tcW w:type="dxa" w:w="758"/>
                  <w:vMerge w:val="restart"/>
                  <w:tcBorders>
                    <w:top w:val="none" w:color="000000" w:sz="4"/>
                    <w:left w:val="none" w:color="000000" w:sz="4"/>
                    <w:bottom w:val="single" w:color="000000" w:sz="8"/>
                    <w:right w:val="single" w:color="000000" w:sz="8"/>
                  </w:tcBorders>
                </w:tcPr>
                <w:p>
                  <w:pPr>
                    <w:jc w:val="left"/>
                  </w:pPr>
                  <w:r>
                    <w:rPr>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4</w:t>
                  </w:r>
                </w:p>
              </w:tc>
              <w:tc>
                <w:tcPr>
                  <w:tcW w:type="dxa" w:w="641"/>
                  <w:tcBorders>
                    <w:top w:val="none" w:color="000000" w:sz="4"/>
                    <w:left w:val="none" w:color="000000" w:sz="4"/>
                    <w:bottom w:val="single" w:color="000000" w:sz="8"/>
                    <w:right w:val="single" w:color="000000" w:sz="8"/>
                  </w:tcBorders>
                </w:tcPr>
                <w:p>
                  <w:pPr>
                    <w:jc w:val="center"/>
                  </w:pPr>
                  <w:r>
                    <w:rPr>
                      <w:sz w:val="24"/>
                    </w:rPr>
                    <w:t>窗帘</w:t>
                  </w:r>
                </w:p>
              </w:tc>
              <w:tc>
                <w:tcPr>
                  <w:tcW w:type="dxa" w:w="2974"/>
                  <w:tcBorders>
                    <w:top w:val="none" w:color="000000" w:sz="4"/>
                    <w:left w:val="none" w:color="000000" w:sz="4"/>
                    <w:bottom w:val="single" w:color="000000" w:sz="8"/>
                    <w:right w:val="single" w:color="000000" w:sz="8"/>
                  </w:tcBorders>
                </w:tcPr>
                <w:p>
                  <w:pPr>
                    <w:jc w:val="left"/>
                  </w:pPr>
                  <w:r>
                    <w:rPr>
                      <w:sz w:val="24"/>
                    </w:rPr>
                    <w:t>成品窗帘安装装饰布帘</w:t>
                  </w:r>
                </w:p>
              </w:tc>
              <w:tc>
                <w:tcPr>
                  <w:tcW w:type="dxa" w:w="350"/>
                  <w:tcBorders>
                    <w:top w:val="none" w:color="000000" w:sz="4"/>
                    <w:left w:val="none" w:color="000000" w:sz="4"/>
                    <w:bottom w:val="single" w:color="000000" w:sz="8"/>
                    <w:right w:val="single" w:color="000000" w:sz="8"/>
                  </w:tcBorders>
                </w:tcPr>
                <w:p>
                  <w:pPr>
                    <w:jc w:val="center"/>
                  </w:pPr>
                  <w:r>
                    <w:rPr>
                      <w:sz w:val="24"/>
                    </w:rPr>
                    <w:t>m2</w:t>
                  </w:r>
                </w:p>
              </w:tc>
              <w:tc>
                <w:tcPr>
                  <w:tcW w:type="dxa" w:w="525"/>
                  <w:tcBorders>
                    <w:top w:val="none" w:color="000000" w:sz="4"/>
                    <w:left w:val="none" w:color="000000" w:sz="4"/>
                    <w:bottom w:val="single" w:color="000000" w:sz="8"/>
                    <w:right w:val="single" w:color="000000" w:sz="8"/>
                  </w:tcBorders>
                </w:tcPr>
                <w:p>
                  <w:pPr>
                    <w:jc w:val="center"/>
                  </w:pPr>
                  <w:r>
                    <w:rPr>
                      <w:sz w:val="24"/>
                    </w:rPr>
                    <w:t>72.00</w:t>
                  </w:r>
                </w:p>
              </w:tc>
              <w:tc>
                <w:tcPr>
                  <w:tcW w:type="dxa" w:w="758"/>
                  <w:tcBorders>
                    <w:top w:val="none" w:color="000000" w:sz="4"/>
                    <w:left w:val="none" w:color="000000" w:sz="4"/>
                    <w:bottom w:val="single" w:color="000000" w:sz="8"/>
                    <w:right w:val="single" w:color="000000" w:sz="8"/>
                  </w:tcBorders>
                </w:tcPr>
                <w:p>
                  <w:pPr>
                    <w:jc w:val="left"/>
                  </w:pPr>
                  <w:r>
                    <w:rPr>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5</w:t>
                  </w:r>
                </w:p>
              </w:tc>
              <w:tc>
                <w:tcPr>
                  <w:tcW w:type="dxa" w:w="641"/>
                  <w:tcBorders>
                    <w:top w:val="none" w:color="000000" w:sz="4"/>
                    <w:left w:val="none" w:color="000000" w:sz="4"/>
                    <w:bottom w:val="single" w:color="000000" w:sz="8"/>
                    <w:right w:val="single" w:color="000000" w:sz="8"/>
                  </w:tcBorders>
                </w:tcPr>
                <w:p>
                  <w:pPr>
                    <w:jc w:val="center"/>
                  </w:pPr>
                  <w:r>
                    <w:rPr>
                      <w:sz w:val="24"/>
                    </w:rPr>
                    <w:t>窗帘轨道</w:t>
                  </w:r>
                </w:p>
              </w:tc>
              <w:tc>
                <w:tcPr>
                  <w:tcW w:type="dxa" w:w="2974"/>
                  <w:tcBorders>
                    <w:top w:val="none" w:color="000000" w:sz="4"/>
                    <w:left w:val="none" w:color="000000" w:sz="4"/>
                    <w:bottom w:val="single" w:color="000000" w:sz="8"/>
                    <w:right w:val="single" w:color="000000" w:sz="8"/>
                  </w:tcBorders>
                </w:tcPr>
                <w:p>
                  <w:pPr>
                    <w:jc w:val="left"/>
                  </w:pPr>
                  <w:r>
                    <w:rPr>
                      <w:sz w:val="24"/>
                    </w:rPr>
                    <w:t>定制</w:t>
                  </w:r>
                </w:p>
              </w:tc>
              <w:tc>
                <w:tcPr>
                  <w:tcW w:type="dxa" w:w="350"/>
                  <w:tcBorders>
                    <w:top w:val="none" w:color="000000" w:sz="4"/>
                    <w:left w:val="none" w:color="000000" w:sz="4"/>
                    <w:bottom w:val="single" w:color="000000" w:sz="8"/>
                    <w:right w:val="single" w:color="000000" w:sz="8"/>
                  </w:tcBorders>
                </w:tcPr>
                <w:p>
                  <w:pPr>
                    <w:jc w:val="center"/>
                  </w:pPr>
                  <w:r>
                    <w:rPr>
                      <w:sz w:val="24"/>
                    </w:rPr>
                    <w:t>m</w:t>
                  </w:r>
                </w:p>
              </w:tc>
              <w:tc>
                <w:tcPr>
                  <w:tcW w:type="dxa" w:w="525"/>
                  <w:tcBorders>
                    <w:top w:val="none" w:color="000000" w:sz="4"/>
                    <w:left w:val="none" w:color="000000" w:sz="4"/>
                    <w:bottom w:val="single" w:color="000000" w:sz="8"/>
                    <w:right w:val="single" w:color="000000" w:sz="8"/>
                  </w:tcBorders>
                </w:tcPr>
                <w:p>
                  <w:pPr>
                    <w:jc w:val="center"/>
                  </w:pPr>
                  <w:r>
                    <w:rPr>
                      <w:sz w:val="24"/>
                    </w:rPr>
                    <w:t>50.00</w:t>
                  </w:r>
                </w:p>
              </w:tc>
              <w:tc>
                <w:tcPr>
                  <w:tcW w:type="dxa" w:w="758"/>
                  <w:tcBorders>
                    <w:top w:val="none" w:color="000000" w:sz="4"/>
                    <w:left w:val="none" w:color="000000" w:sz="4"/>
                    <w:bottom w:val="single" w:color="000000" w:sz="8"/>
                    <w:right w:val="single" w:color="000000" w:sz="8"/>
                  </w:tcBorders>
                </w:tcPr>
                <w:p>
                  <w:pPr>
                    <w:jc w:val="left"/>
                  </w:pPr>
                  <w:r>
                    <w:rPr>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6</w:t>
                  </w:r>
                </w:p>
              </w:tc>
              <w:tc>
                <w:tcPr>
                  <w:tcW w:type="dxa" w:w="641"/>
                  <w:tcBorders>
                    <w:top w:val="none" w:color="000000" w:sz="4"/>
                    <w:left w:val="none" w:color="000000" w:sz="4"/>
                    <w:bottom w:val="single" w:color="000000" w:sz="8"/>
                    <w:right w:val="single" w:color="000000" w:sz="8"/>
                  </w:tcBorders>
                </w:tcPr>
                <w:p>
                  <w:pPr>
                    <w:jc w:val="center"/>
                  </w:pPr>
                  <w:r>
                    <w:rPr>
                      <w:sz w:val="24"/>
                    </w:rPr>
                    <w:t>布袋钩</w:t>
                  </w:r>
                </w:p>
              </w:tc>
              <w:tc>
                <w:tcPr>
                  <w:tcW w:type="dxa" w:w="2974"/>
                  <w:tcBorders>
                    <w:top w:val="none" w:color="000000" w:sz="4"/>
                    <w:left w:val="none" w:color="000000" w:sz="4"/>
                    <w:bottom w:val="single" w:color="000000" w:sz="8"/>
                    <w:right w:val="single" w:color="000000" w:sz="8"/>
                  </w:tcBorders>
                </w:tcPr>
                <w:p>
                  <w:pPr>
                    <w:jc w:val="left"/>
                  </w:pPr>
                  <w:r>
                    <w:rPr>
                      <w:sz w:val="24"/>
                    </w:rPr>
                    <w:t>定制</w:t>
                  </w:r>
                </w:p>
              </w:tc>
              <w:tc>
                <w:tcPr>
                  <w:tcW w:type="dxa" w:w="350"/>
                  <w:tcBorders>
                    <w:top w:val="none" w:color="000000" w:sz="4"/>
                    <w:left w:val="none" w:color="000000" w:sz="4"/>
                    <w:bottom w:val="single" w:color="000000" w:sz="8"/>
                    <w:right w:val="single" w:color="000000" w:sz="8"/>
                  </w:tcBorders>
                </w:tcPr>
                <w:p>
                  <w:pPr>
                    <w:jc w:val="center"/>
                  </w:pPr>
                  <w:r>
                    <w:rPr>
                      <w:sz w:val="24"/>
                    </w:rPr>
                    <w:t>个</w:t>
                  </w:r>
                </w:p>
              </w:tc>
              <w:tc>
                <w:tcPr>
                  <w:tcW w:type="dxa" w:w="525"/>
                  <w:tcBorders>
                    <w:top w:val="none" w:color="000000" w:sz="4"/>
                    <w:left w:val="none" w:color="000000" w:sz="4"/>
                    <w:bottom w:val="single" w:color="000000" w:sz="8"/>
                    <w:right w:val="single" w:color="000000" w:sz="8"/>
                  </w:tcBorders>
                </w:tcPr>
                <w:p>
                  <w:pPr>
                    <w:jc w:val="center"/>
                  </w:pPr>
                  <w:r>
                    <w:rPr>
                      <w:sz w:val="24"/>
                    </w:rPr>
                    <w:t>78.00</w:t>
                  </w:r>
                </w:p>
              </w:tc>
              <w:tc>
                <w:tcPr>
                  <w:tcW w:type="dxa" w:w="758"/>
                  <w:tcBorders>
                    <w:top w:val="none" w:color="000000" w:sz="4"/>
                    <w:left w:val="none" w:color="000000" w:sz="4"/>
                    <w:bottom w:val="single" w:color="000000" w:sz="8"/>
                    <w:right w:val="single" w:color="000000" w:sz="8"/>
                  </w:tcBorders>
                </w:tcPr>
                <w:p>
                  <w:pPr>
                    <w:jc w:val="left"/>
                  </w:pPr>
                  <w:r>
                    <w:rPr>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7</w:t>
                  </w:r>
                </w:p>
              </w:tc>
              <w:tc>
                <w:tcPr>
                  <w:tcW w:type="dxa" w:w="641"/>
                  <w:tcBorders>
                    <w:top w:val="none" w:color="000000" w:sz="4"/>
                    <w:left w:val="none" w:color="000000" w:sz="4"/>
                    <w:bottom w:val="single" w:color="000000" w:sz="8"/>
                    <w:right w:val="single" w:color="000000" w:sz="8"/>
                  </w:tcBorders>
                </w:tcPr>
                <w:p>
                  <w:pPr>
                    <w:jc w:val="center"/>
                  </w:pPr>
                  <w:r>
                    <w:rPr>
                      <w:sz w:val="24"/>
                    </w:rPr>
                    <w:t>多功能电子教板</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核心采用最新电钢音源，将600种音色还原的淋漓尽致（中国民乐40种），丰富逼真的乐器音效、不同风格的节奏类型、动听的示范曲使教学质量更加完美；</w:t>
                  </w:r>
                </w:p>
                <w:p>
                  <w:pPr>
                    <w:jc w:val="left"/>
                  </w:pPr>
                  <w:r>
                    <w:rPr>
                      <w:sz w:val="24"/>
                    </w:rPr>
                    <w:t>2.</w:t>
                  </w:r>
                  <w:r>
                    <w:rPr>
                      <w:sz w:val="24"/>
                    </w:rPr>
                    <w:t>控制系统采用最为耐用的导电橡胶与镀金板的结合,人性化的设计，一键式触控，简洁方便、更加节约课堂时间;</w:t>
                  </w:r>
                </w:p>
                <w:p>
                  <w:pPr>
                    <w:jc w:val="left"/>
                  </w:pPr>
                  <w:r>
                    <w:rPr>
                      <w:sz w:val="24"/>
                    </w:rPr>
                    <w:t>3.</w:t>
                  </w:r>
                  <w:r>
                    <w:rPr>
                      <w:sz w:val="24"/>
                    </w:rPr>
                    <w:t>独创的乐理公式表与含盖音阶尺、唱名尺、和弦尺、音程尺等11种的乐理教学滑动标尺设计，它可以单标尺使用，也可以双标尺、三标尺同时并排使用;</w:t>
                  </w:r>
                </w:p>
                <w:p>
                  <w:pPr>
                    <w:jc w:val="left"/>
                  </w:pPr>
                  <w:r>
                    <w:rPr>
                      <w:sz w:val="24"/>
                    </w:rPr>
                    <w:t>4.</w:t>
                  </w:r>
                  <w:r>
                    <w:rPr>
                      <w:sz w:val="24"/>
                    </w:rPr>
                    <w:t>板面采用白板书写板漆，耐磨环保，字迹书写清晰.</w:t>
                  </w:r>
                </w:p>
                <w:p>
                  <w:pPr>
                    <w:jc w:val="left"/>
                  </w:pPr>
                  <w:r>
                    <w:rPr>
                      <w:sz w:val="24"/>
                    </w:rPr>
                    <w:t>产品参数：</w:t>
                  </w:r>
                </w:p>
                <w:p>
                  <w:pPr>
                    <w:jc w:val="left"/>
                  </w:pPr>
                  <w:r>
                    <w:rPr>
                      <w:sz w:val="24"/>
                    </w:rPr>
                    <w:t>1.</w:t>
                  </w:r>
                  <w:r>
                    <w:rPr>
                      <w:sz w:val="24"/>
                    </w:rPr>
                    <w:t>键盘：一组61键实物电钢琴键盘。</w:t>
                  </w:r>
                </w:p>
                <w:p>
                  <w:pPr>
                    <w:jc w:val="left"/>
                  </w:pPr>
                  <w:r>
                    <w:rPr>
                      <w:sz w:val="24"/>
                    </w:rPr>
                    <w:t>2.</w:t>
                  </w:r>
                  <w:r>
                    <w:rPr>
                      <w:sz w:val="24"/>
                    </w:rPr>
                    <w:t>五线谱表：一组可书写的大谱表(白板笔书写)。</w:t>
                  </w:r>
                </w:p>
                <w:p>
                  <w:pPr>
                    <w:jc w:val="left"/>
                  </w:pPr>
                  <w:r>
                    <w:rPr>
                      <w:sz w:val="24"/>
                    </w:rPr>
                    <w:t>3.</w:t>
                  </w:r>
                  <w:r>
                    <w:rPr>
                      <w:sz w:val="24"/>
                    </w:rPr>
                    <w:t>演示功能：五线谱电子教鞭、键盘同步教学演示。</w:t>
                  </w:r>
                </w:p>
                <w:p>
                  <w:pPr>
                    <w:jc w:val="left"/>
                  </w:pPr>
                  <w:r>
                    <w:rPr>
                      <w:sz w:val="24"/>
                    </w:rPr>
                    <w:t>4.</w:t>
                  </w:r>
                  <w:r>
                    <w:rPr>
                      <w:sz w:val="24"/>
                    </w:rPr>
                    <w:t>显示：3段数码管工作状态显示；三色LED灯音高显示。</w:t>
                  </w:r>
                </w:p>
                <w:p>
                  <w:pPr>
                    <w:jc w:val="left"/>
                  </w:pPr>
                  <w:r>
                    <w:rPr>
                      <w:sz w:val="24"/>
                    </w:rPr>
                    <w:t>5.</w:t>
                  </w:r>
                  <w:r>
                    <w:rPr>
                      <w:sz w:val="24"/>
                    </w:rPr>
                    <w:t>音色：600种（40种中国民乐音色）。</w:t>
                  </w:r>
                </w:p>
                <w:p>
                  <w:pPr>
                    <w:jc w:val="left"/>
                  </w:pPr>
                  <w:r>
                    <w:rPr>
                      <w:sz w:val="24"/>
                    </w:rPr>
                    <w:t>6.</w:t>
                  </w:r>
                  <w:r>
                    <w:rPr>
                      <w:sz w:val="24"/>
                    </w:rPr>
                    <w:t>节奏：300个。</w:t>
                  </w:r>
                </w:p>
                <w:p>
                  <w:pPr>
                    <w:jc w:val="left"/>
                  </w:pPr>
                  <w:r>
                    <w:rPr>
                      <w:sz w:val="24"/>
                    </w:rPr>
                    <w:t>7.</w:t>
                  </w:r>
                  <w:r>
                    <w:rPr>
                      <w:sz w:val="24"/>
                    </w:rPr>
                    <w:t>歌曲：200首。</w:t>
                  </w:r>
                </w:p>
                <w:p>
                  <w:pPr>
                    <w:jc w:val="left"/>
                  </w:pPr>
                  <w:r>
                    <w:rPr>
                      <w:sz w:val="24"/>
                    </w:rPr>
                    <w:t>8.</w:t>
                  </w:r>
                  <w:r>
                    <w:rPr>
                      <w:sz w:val="24"/>
                    </w:rPr>
                    <w:t>五线谱变调：7种（可在五线谱低音谱表上用电子教鞭演示自动和弦）。</w:t>
                  </w:r>
                </w:p>
                <w:p>
                  <w:pPr>
                    <w:jc w:val="left"/>
                  </w:pPr>
                  <w:r>
                    <w:rPr>
                      <w:sz w:val="24"/>
                    </w:rPr>
                    <w:t>9.</w:t>
                  </w:r>
                  <w:r>
                    <w:rPr>
                      <w:sz w:val="24"/>
                    </w:rPr>
                    <w:t>调号转换：升调“#”、降调“b”转换。</w:t>
                  </w:r>
                </w:p>
                <w:p>
                  <w:pPr>
                    <w:jc w:val="left"/>
                  </w:pPr>
                  <w:r>
                    <w:rPr>
                      <w:sz w:val="24"/>
                    </w:rPr>
                    <w:t>10.</w:t>
                  </w:r>
                  <w:r>
                    <w:rPr>
                      <w:sz w:val="24"/>
                    </w:rPr>
                    <w:t>和弦方式：单、多指和弦复用。</w:t>
                  </w:r>
                </w:p>
                <w:p>
                  <w:pPr>
                    <w:jc w:val="left"/>
                  </w:pPr>
                  <w:r>
                    <w:rPr>
                      <w:sz w:val="24"/>
                    </w:rPr>
                    <w:t>11.</w:t>
                  </w:r>
                  <w:r>
                    <w:rPr>
                      <w:sz w:val="24"/>
                    </w:rPr>
                    <w:t>录音：1首实时录音。</w:t>
                  </w:r>
                </w:p>
                <w:p>
                  <w:pPr>
                    <w:jc w:val="left"/>
                  </w:pPr>
                  <w:r>
                    <w:rPr>
                      <w:sz w:val="24"/>
                    </w:rPr>
                    <w:t>12.</w:t>
                  </w:r>
                  <w:r>
                    <w:rPr>
                      <w:sz w:val="24"/>
                    </w:rPr>
                    <w:t>速度：可在40－280范围选择。</w:t>
                  </w:r>
                </w:p>
                <w:p>
                  <w:pPr>
                    <w:jc w:val="left"/>
                  </w:pPr>
                  <w:r>
                    <w:rPr>
                      <w:sz w:val="24"/>
                    </w:rPr>
                    <w:t>13.</w:t>
                  </w:r>
                  <w:r>
                    <w:rPr>
                      <w:sz w:val="24"/>
                    </w:rPr>
                    <w:t>主音量：可在0－31范围选择。</w:t>
                  </w:r>
                </w:p>
                <w:p>
                  <w:pPr>
                    <w:jc w:val="left"/>
                  </w:pPr>
                  <w:r>
                    <w:rPr>
                      <w:sz w:val="24"/>
                    </w:rPr>
                    <w:t>14.</w:t>
                  </w:r>
                  <w:r>
                    <w:rPr>
                      <w:sz w:val="24"/>
                    </w:rPr>
                    <w:t>乐理滑动标尺：音阶尺、音程尺、三和弦尺、七和弦尺、音程尺等11种实用性乐理教学尺。</w:t>
                  </w:r>
                </w:p>
                <w:p>
                  <w:pPr>
                    <w:jc w:val="left"/>
                  </w:pPr>
                  <w:r>
                    <w:rPr>
                      <w:sz w:val="24"/>
                    </w:rPr>
                    <w:t>15.</w:t>
                  </w:r>
                  <w:r>
                    <w:rPr>
                      <w:sz w:val="24"/>
                    </w:rPr>
                    <w:t>乐理公式：板面上布局有大调式及小调式组成的乐理公式，结合乐理教学标尺可讲授诸多的基础乐理知识；</w:t>
                  </w:r>
                </w:p>
                <w:p>
                  <w:pPr>
                    <w:jc w:val="left"/>
                  </w:pPr>
                  <w:r>
                    <w:rPr>
                      <w:sz w:val="24"/>
                    </w:rPr>
                    <w:t>16.</w:t>
                  </w:r>
                  <w:r>
                    <w:rPr>
                      <w:sz w:val="24"/>
                    </w:rPr>
                    <w:t>外接接口：MIDI输入输出；线路输入输出，麦克输入。</w:t>
                  </w:r>
                </w:p>
                <w:p>
                  <w:pPr>
                    <w:jc w:val="left"/>
                  </w:pPr>
                  <w:r>
                    <w:rPr>
                      <w:sz w:val="24"/>
                    </w:rPr>
                    <w:t>性能规格：</w:t>
                  </w:r>
                </w:p>
                <w:p>
                  <w:pPr>
                    <w:jc w:val="left"/>
                  </w:pPr>
                  <w:r>
                    <w:rPr>
                      <w:sz w:val="24"/>
                    </w:rPr>
                    <w:t>1</w:t>
                  </w:r>
                  <w:r>
                    <w:rPr>
                      <w:sz w:val="24"/>
                    </w:rPr>
                    <w:t xml:space="preserve">．音域：C—c4                  </w:t>
                  </w:r>
                </w:p>
                <w:p>
                  <w:pPr>
                    <w:jc w:val="left"/>
                  </w:pPr>
                  <w:r>
                    <w:rPr>
                      <w:sz w:val="24"/>
                    </w:rPr>
                    <w:t>2</w:t>
                  </w:r>
                  <w:r>
                    <w:rPr>
                      <w:sz w:val="24"/>
                    </w:rPr>
                    <w:t>．音准：a1=440Hz  ≤±3音分</w:t>
                  </w:r>
                </w:p>
                <w:p>
                  <w:pPr>
                    <w:jc w:val="left"/>
                  </w:pPr>
                  <w:r>
                    <w:rPr>
                      <w:sz w:val="24"/>
                    </w:rPr>
                    <w:t>3</w:t>
                  </w:r>
                  <w:r>
                    <w:rPr>
                      <w:sz w:val="24"/>
                    </w:rPr>
                    <w:t>．额定输出功率：10W+10W</w:t>
                  </w:r>
                </w:p>
                <w:p>
                  <w:pPr>
                    <w:jc w:val="left"/>
                  </w:pPr>
                  <w:r>
                    <w:rPr>
                      <w:sz w:val="24"/>
                    </w:rPr>
                    <w:t>4</w:t>
                  </w:r>
                  <w:r>
                    <w:rPr>
                      <w:sz w:val="24"/>
                    </w:rPr>
                    <w:t>．电源：～220V/50Hz  ±10%</w:t>
                  </w:r>
                </w:p>
                <w:p>
                  <w:pPr>
                    <w:jc w:val="left"/>
                  </w:pPr>
                  <w:r>
                    <w:rPr>
                      <w:sz w:val="24"/>
                    </w:rPr>
                    <w:t>5</w:t>
                  </w:r>
                  <w:r>
                    <w:rPr>
                      <w:sz w:val="24"/>
                    </w:rPr>
                    <w:t xml:space="preserve">．消耗功率：≤40W                                   </w:t>
                  </w:r>
                </w:p>
                <w:p>
                  <w:pPr>
                    <w:jc w:val="left"/>
                  </w:pPr>
                  <w:r>
                    <w:rPr>
                      <w:sz w:val="24"/>
                    </w:rPr>
                    <w:t>6</w:t>
                  </w:r>
                  <w:r>
                    <w:rPr>
                      <w:sz w:val="24"/>
                    </w:rPr>
                    <w:t xml:space="preserve">．规格： 1700×850×70mm  </w:t>
                  </w:r>
                </w:p>
              </w:tc>
              <w:tc>
                <w:tcPr>
                  <w:tcW w:type="dxa" w:w="350"/>
                  <w:tcBorders>
                    <w:top w:val="none" w:color="000000" w:sz="4"/>
                    <w:left w:val="none" w:color="000000" w:sz="4"/>
                    <w:bottom w:val="single" w:color="000000" w:sz="8"/>
                    <w:right w:val="single" w:color="000000" w:sz="8"/>
                  </w:tcBorders>
                </w:tcPr>
                <w:p>
                  <w:pPr>
                    <w:jc w:val="center"/>
                  </w:pPr>
                  <w:r>
                    <w:rPr>
                      <w:sz w:val="24"/>
                    </w:rPr>
                    <w:t>套</w:t>
                  </w:r>
                </w:p>
              </w:tc>
              <w:tc>
                <w:tcPr>
                  <w:tcW w:type="dxa" w:w="525"/>
                  <w:tcBorders>
                    <w:top w:val="none" w:color="000000" w:sz="4"/>
                    <w:left w:val="none" w:color="000000" w:sz="4"/>
                    <w:bottom w:val="single" w:color="000000" w:sz="8"/>
                    <w:right w:val="single" w:color="000000" w:sz="8"/>
                  </w:tcBorders>
                </w:tcPr>
                <w:p>
                  <w:pPr>
                    <w:jc w:val="center"/>
                  </w:pPr>
                  <w:r>
                    <w:rPr>
                      <w:sz w:val="24"/>
                    </w:rPr>
                    <w:t>2.00</w:t>
                  </w:r>
                </w:p>
              </w:tc>
              <w:tc>
                <w:tcPr>
                  <w:tcW w:type="dxa" w:w="758"/>
                  <w:tcBorders>
                    <w:top w:val="none" w:color="000000" w:sz="4"/>
                    <w:left w:val="none" w:color="000000" w:sz="4"/>
                    <w:bottom w:val="single" w:color="000000" w:sz="8"/>
                    <w:right w:val="single" w:color="000000" w:sz="8"/>
                  </w:tcBorders>
                </w:tcPr>
                <w:p>
                  <w:pPr>
                    <w:jc w:val="left"/>
                  </w:pPr>
                  <w:r>
                    <w:rPr>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8</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灯光线材</w:t>
                  </w:r>
                </w:p>
              </w:tc>
              <w:tc>
                <w:tcPr>
                  <w:tcW w:type="dxa" w:w="2974"/>
                  <w:vMerge w:val="restart"/>
                  <w:tcBorders>
                    <w:top w:val="none" w:color="000000" w:sz="4"/>
                    <w:left w:val="none" w:color="000000" w:sz="4"/>
                    <w:bottom w:val="single" w:color="000000" w:sz="8"/>
                    <w:right w:val="single" w:color="000000" w:sz="8"/>
                  </w:tcBorders>
                </w:tcPr>
                <w:p>
                  <w:pPr>
                    <w:jc w:val="left"/>
                  </w:pPr>
                  <w:r>
                    <w:rPr>
                      <w:sz w:val="24"/>
                    </w:rPr>
                    <w:t>规格：3*4MM2,</w:t>
                  </w:r>
                </w:p>
                <w:p>
                  <w:pPr>
                    <w:jc w:val="left"/>
                  </w:pPr>
                  <w:r>
                    <w:rPr>
                      <w:color w:val="000000"/>
                      <w:sz w:val="24"/>
                    </w:rPr>
                    <w:t>材质：ZR-RVV：阻燃聚氯乙烯绝缘及黑色护套软电线，无氧铜丝，电压等级300/300，阻燃电缆的高聚物材料氧指数均在28～33之间，电缆的阻燃性能符合IEC60332-3标准规定</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批</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9</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拆墙开门洞（墙厚260）</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开门窗洞口 240墙 合并制作子目 砌筑用水泥砂浆(配合比) 中砂 M10</w:t>
                  </w:r>
                </w:p>
                <w:p>
                  <w:pPr>
                    <w:jc w:val="left"/>
                  </w:pPr>
                  <w:r>
                    <w:rPr>
                      <w:sz w:val="24"/>
                    </w:rPr>
                    <w:t>2.</w:t>
                  </w:r>
                  <w:r>
                    <w:rPr>
                      <w:sz w:val="24"/>
                    </w:rPr>
                    <w:t>拆除废料外运 人工装自卸汽车运 3km内 实际运距(km):5</w:t>
                  </w:r>
                </w:p>
                <w:p>
                  <w:pPr>
                    <w:jc w:val="left"/>
                  </w:pPr>
                  <w:r>
                    <w:rPr>
                      <w:sz w:val="24"/>
                    </w:rPr>
                    <w:t>3.</w:t>
                  </w:r>
                  <w:r>
                    <w:rPr>
                      <w:sz w:val="24"/>
                    </w:rPr>
                    <w:t>人工垂直运输 砌块 3层以上6层以内 轻质砌块、多孔砖、轻质墙板等轻质砌块 单价*0.6</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48.90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10</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铲地面砖</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平面块料拆除 块料面层 水泥砂浆结合层 铲除找平层 人工费+200</w:t>
                  </w:r>
                </w:p>
                <w:p>
                  <w:pPr>
                    <w:jc w:val="left"/>
                  </w:pPr>
                  <w:r>
                    <w:rPr>
                      <w:sz w:val="24"/>
                    </w:rPr>
                    <w:t>2.</w:t>
                  </w:r>
                  <w:r>
                    <w:rPr>
                      <w:sz w:val="24"/>
                    </w:rPr>
                    <w:t>拆除废料外运 人工装自卸汽车运 3km内 实际运距(km):5</w:t>
                  </w:r>
                </w:p>
                <w:p>
                  <w:pPr>
                    <w:jc w:val="left"/>
                  </w:pPr>
                  <w:r>
                    <w:rPr>
                      <w:sz w:val="24"/>
                    </w:rPr>
                    <w:t>3.</w:t>
                  </w:r>
                  <w:r>
                    <w:rPr>
                      <w:sz w:val="24"/>
                    </w:rPr>
                    <w:t>人工垂直运输 砌块 3层以上6层以内 轻质砌块、多孔砖、轻质墙板等轻质砌块 单价*0.6</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205.90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11</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砌块墙</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蒸压加气混凝土砌块内墙 墙体厚度 25cm 合并制作子目砌筑用水泥砂浆(配合比) 中砂 M10</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m3</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1.30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12</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水泥砂浆楼地</w:t>
                  </w:r>
                </w:p>
                <w:p>
                  <w:pPr>
                    <w:jc w:val="center"/>
                  </w:pPr>
                  <w:r>
                    <w:rPr>
                      <w:color w:val="000000"/>
                      <w:sz w:val="24"/>
                    </w:rPr>
                    <w:t>面</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楼地面水泥砂浆找平层 混凝土或硬基层上 20mm 合并制作子目 抹灰水泥砂浆(配合比)中砂 1:2.5</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205.90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13</w:t>
                  </w:r>
                </w:p>
              </w:tc>
              <w:tc>
                <w:tcPr>
                  <w:tcW w:type="dxa" w:w="641"/>
                  <w:tcBorders>
                    <w:top w:val="none" w:color="000000" w:sz="4"/>
                    <w:left w:val="none" w:color="000000" w:sz="4"/>
                    <w:bottom w:val="single" w:color="000000" w:sz="8"/>
                    <w:right w:val="single" w:color="000000" w:sz="8"/>
                  </w:tcBorders>
                </w:tcPr>
                <w:p>
                  <w:pPr>
                    <w:jc w:val="center"/>
                  </w:pPr>
                  <w:r>
                    <w:rPr>
                      <w:sz w:val="24"/>
                    </w:rPr>
                    <w:t>防静电活动地 板</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防静电活动地板安装(架空)、铝质</w:t>
                  </w:r>
                </w:p>
              </w:tc>
              <w:tc>
                <w:tcPr>
                  <w:tcW w:type="dxa" w:w="350"/>
                  <w:tcBorders>
                    <w:top w:val="none" w:color="000000" w:sz="4"/>
                    <w:left w:val="none" w:color="000000" w:sz="4"/>
                    <w:bottom w:val="single" w:color="000000" w:sz="8"/>
                    <w:right w:val="single" w:color="000000" w:sz="8"/>
                  </w:tcBorders>
                </w:tcPr>
                <w:p>
                  <w:pPr>
                    <w:jc w:val="center"/>
                  </w:pPr>
                  <w:r>
                    <w:rPr>
                      <w:sz w:val="24"/>
                    </w:rPr>
                    <w:t>m2</w:t>
                  </w:r>
                </w:p>
              </w:tc>
              <w:tc>
                <w:tcPr>
                  <w:tcW w:type="dxa" w:w="525"/>
                  <w:tcBorders>
                    <w:top w:val="none" w:color="000000" w:sz="4"/>
                    <w:left w:val="none" w:color="000000" w:sz="4"/>
                    <w:bottom w:val="single" w:color="000000" w:sz="8"/>
                    <w:right w:val="single" w:color="000000" w:sz="8"/>
                  </w:tcBorders>
                </w:tcPr>
                <w:p>
                  <w:pPr>
                    <w:jc w:val="center"/>
                  </w:pPr>
                  <w:r>
                    <w:rPr>
                      <w:sz w:val="24"/>
                    </w:rPr>
                    <w:t>100.00</w:t>
                  </w:r>
                </w:p>
              </w:tc>
              <w:tc>
                <w:tcPr>
                  <w:tcW w:type="dxa" w:w="758"/>
                  <w:tcBorders>
                    <w:top w:val="none" w:color="000000" w:sz="4"/>
                    <w:left w:val="none" w:color="000000" w:sz="4"/>
                    <w:bottom w:val="single" w:color="000000" w:sz="8"/>
                    <w:right w:val="single" w:color="000000" w:sz="8"/>
                  </w:tcBorders>
                </w:tcPr>
                <w:p>
                  <w:pPr>
                    <w:jc w:val="left"/>
                  </w:pPr>
                  <w:r>
                    <w:rPr>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14</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配管 PC20</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刚性难燃线管砖、混凝土结构暗配 公称直径(mm以内) 20</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370.62</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15</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配线 BV-4mm2</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硬绝缘导线管内穿线 导线截 面(mm2以内) 6</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576.52</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16</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超五类网线敷 设</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敷设双绞线缆或电话线 管、 暗槽内穿放(对以内) 4 高于 超五类的布线工程 人工*1.1</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329.44</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17</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配电箱AL1</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成套配电箱安装 嵌入式(半 周长m以内) 0.5</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18</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弱电箱</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接线箱明装 接线箱半周长( mm以内) 700</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19</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照明开关双控 双联</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照明开关安装 扳式暗开关( 双控) 双联</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2.00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20</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插座</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单相暗插座安装 单相(A以下 ) 16</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30.00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21</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立面抹灰层拆 除</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立面抹灰铲除 装饰抹灰 砖、混凝土面</w:t>
                  </w:r>
                </w:p>
                <w:p>
                  <w:pPr>
                    <w:jc w:val="left"/>
                  </w:pPr>
                  <w:r>
                    <w:rPr>
                      <w:color w:val="000000"/>
                      <w:sz w:val="24"/>
                    </w:rPr>
                    <w:t>2.</w:t>
                  </w:r>
                  <w:r>
                    <w:rPr>
                      <w:color w:val="000000"/>
                      <w:sz w:val="24"/>
                    </w:rPr>
                    <w:t>拆除废料外运 人工装自卸汽车运 3km内</w:t>
                  </w:r>
                </w:p>
                <w:p>
                  <w:pPr>
                    <w:jc w:val="left"/>
                  </w:pPr>
                  <w:r>
                    <w:rPr>
                      <w:color w:val="000000"/>
                      <w:sz w:val="24"/>
                    </w:rPr>
                    <w:t>3.</w:t>
                  </w:r>
                  <w:r>
                    <w:rPr>
                      <w:color w:val="000000"/>
                      <w:sz w:val="24"/>
                    </w:rPr>
                    <w:t>人工垂直运输 砌块 3层以上6层以内 轻质砌块、多孔砖、轻质墙板等轻质砌块 单价*0.6</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277.26</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22</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抹灰面</w:t>
                  </w:r>
                </w:p>
                <w:p>
                  <w:pPr>
                    <w:jc w:val="center"/>
                  </w:pPr>
                  <w:r>
                    <w:rPr>
                      <w:color w:val="000000"/>
                      <w:sz w:val="24"/>
                    </w:rPr>
                    <w:t>油漆</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成品腻子膏(一般型)Y型 墙 面 满刮一遍</w:t>
                  </w:r>
                </w:p>
                <w:p>
                  <w:pPr>
                    <w:jc w:val="left"/>
                  </w:pPr>
                  <w:r>
                    <w:rPr>
                      <w:sz w:val="24"/>
                    </w:rPr>
                    <w:t>2.</w:t>
                  </w:r>
                  <w:r>
                    <w:rPr>
                      <w:sz w:val="24"/>
                    </w:rPr>
                    <w:t>乳胶漆底油二遍面油二遍 抹 灰面 墙柱面 实际面漆遍数( 遍):3</w:t>
                  </w:r>
                </w:p>
                <w:p>
                  <w:pPr>
                    <w:jc w:val="left"/>
                  </w:pPr>
                  <w:r>
                    <w:rPr>
                      <w:sz w:val="24"/>
                    </w:rPr>
                    <w:t>3.15mm</w:t>
                  </w:r>
                  <w:r>
                    <w:rPr>
                      <w:sz w:val="24"/>
                    </w:rPr>
                    <w:t>底层抹灰</w:t>
                  </w:r>
                </w:p>
                <w:p>
                  <w:pPr>
                    <w:jc w:val="left"/>
                  </w:pPr>
                  <w:r>
                    <w:rPr>
                      <w:sz w:val="24"/>
                    </w:rPr>
                    <w:t>4.</w:t>
                  </w:r>
                  <w:r>
                    <w:rPr>
                      <w:sz w:val="24"/>
                    </w:rPr>
                    <w:t>活动脚手架搭拆</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277.26</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23</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铝扣板</w:t>
                  </w:r>
                </w:p>
                <w:p>
                  <w:pPr>
                    <w:jc w:val="center"/>
                  </w:pPr>
                  <w:r>
                    <w:rPr>
                      <w:color w:val="000000"/>
                      <w:sz w:val="24"/>
                    </w:rPr>
                    <w:t>天花600*600</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装配式U型轻钢天棚龙骨(不 上人型) 面层规格(mm) 600× 6 00 平面</w:t>
                  </w:r>
                </w:p>
                <w:p>
                  <w:pPr>
                    <w:jc w:val="left"/>
                  </w:pPr>
                  <w:r>
                    <w:rPr>
                      <w:color w:val="000000"/>
                      <w:sz w:val="24"/>
                    </w:rPr>
                    <w:t>2.</w:t>
                  </w:r>
                  <w:r>
                    <w:rPr>
                      <w:color w:val="000000"/>
                      <w:sz w:val="24"/>
                    </w:rPr>
                    <w:t>方型铝扣板面层 600× 600</w:t>
                  </w:r>
                </w:p>
                <w:p>
                  <w:pPr>
                    <w:jc w:val="left"/>
                  </w:pPr>
                  <w:r>
                    <w:rPr>
                      <w:color w:val="000000"/>
                      <w:sz w:val="24"/>
                    </w:rPr>
                    <w:t>3.</w:t>
                  </w:r>
                  <w:r>
                    <w:rPr>
                      <w:color w:val="000000"/>
                      <w:sz w:val="24"/>
                    </w:rPr>
                    <w:t>活动脚手架搭拆</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205.90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24</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LED</w:t>
                  </w:r>
                  <w:r>
                    <w:rPr>
                      <w:color w:val="000000"/>
                      <w:sz w:val="24"/>
                    </w:rPr>
                    <w:t>灯盘600× 600</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普通成套型荧光灯具安装 吸顶式 三管（48W）</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6.00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25</w:t>
                  </w:r>
                </w:p>
              </w:tc>
              <w:tc>
                <w:tcPr>
                  <w:tcW w:type="dxa" w:w="641"/>
                  <w:tcBorders>
                    <w:top w:val="none" w:color="000000" w:sz="4"/>
                    <w:left w:val="none" w:color="000000" w:sz="4"/>
                    <w:bottom w:val="single" w:color="000000" w:sz="8"/>
                    <w:right w:val="single" w:color="000000" w:sz="8"/>
                  </w:tcBorders>
                </w:tcPr>
                <w:p>
                  <w:pPr>
                    <w:jc w:val="center"/>
                  </w:pPr>
                  <w:r>
                    <w:rPr>
                      <w:sz w:val="24"/>
                    </w:rPr>
                    <w:t>不锈钢门</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钢质防盗门（900*2100mm） 2.钢质防盗门安装</w:t>
                  </w:r>
                </w:p>
              </w:tc>
              <w:tc>
                <w:tcPr>
                  <w:tcW w:type="dxa" w:w="350"/>
                  <w:tcBorders>
                    <w:top w:val="none" w:color="000000" w:sz="4"/>
                    <w:left w:val="none" w:color="000000" w:sz="4"/>
                    <w:bottom w:val="single" w:color="000000" w:sz="8"/>
                    <w:right w:val="single" w:color="000000" w:sz="8"/>
                  </w:tcBorders>
                </w:tcPr>
                <w:p>
                  <w:pPr>
                    <w:jc w:val="center"/>
                  </w:pPr>
                  <w:r>
                    <w:rPr>
                      <w:sz w:val="24"/>
                    </w:rPr>
                    <w:t>套</w:t>
                  </w:r>
                </w:p>
              </w:tc>
              <w:tc>
                <w:tcPr>
                  <w:tcW w:type="dxa" w:w="525"/>
                  <w:tcBorders>
                    <w:top w:val="none" w:color="000000" w:sz="4"/>
                    <w:left w:val="none" w:color="000000" w:sz="4"/>
                    <w:bottom w:val="single" w:color="000000" w:sz="8"/>
                    <w:right w:val="single" w:color="000000" w:sz="8"/>
                  </w:tcBorders>
                </w:tcPr>
                <w:p>
                  <w:pPr>
                    <w:jc w:val="center"/>
                  </w:pPr>
                  <w:r>
                    <w:rPr>
                      <w:sz w:val="24"/>
                    </w:rPr>
                    <w:t>2.00</w:t>
                  </w:r>
                </w:p>
              </w:tc>
              <w:tc>
                <w:tcPr>
                  <w:tcW w:type="dxa" w:w="758"/>
                  <w:tcBorders>
                    <w:top w:val="none" w:color="000000" w:sz="4"/>
                    <w:left w:val="none" w:color="000000" w:sz="4"/>
                    <w:bottom w:val="single" w:color="000000" w:sz="8"/>
                    <w:right w:val="single" w:color="000000" w:sz="8"/>
                  </w:tcBorders>
                </w:tcPr>
                <w:p>
                  <w:pPr>
                    <w:jc w:val="left"/>
                  </w:pPr>
                  <w:r>
                    <w:rPr>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26</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1</w:t>
                  </w:r>
                  <w:r>
                    <w:rPr>
                      <w:color w:val="000000"/>
                      <w:sz w:val="24"/>
                    </w:rPr>
                    <w:t>指纹锁</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特殊五金安装 电子锁(磁下锁) 换【指纹锁】</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2.00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电钢琴室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27</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黑金砂门槛石</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花岗岩嵌边(波打线) 水泥砂</w:t>
                  </w:r>
                </w:p>
                <w:p>
                  <w:pPr>
                    <w:jc w:val="left"/>
                  </w:pPr>
                  <w:r>
                    <w:rPr>
                      <w:color w:val="000000"/>
                      <w:sz w:val="24"/>
                    </w:rPr>
                    <w:t>浆 合并制作子目 抹灰水泥砂</w:t>
                  </w:r>
                </w:p>
                <w:p>
                  <w:pPr>
                    <w:jc w:val="left"/>
                  </w:pPr>
                  <w:r>
                    <w:rPr>
                      <w:color w:val="000000"/>
                      <w:sz w:val="24"/>
                    </w:rPr>
                    <w:t>浆(配合比) 中砂 1:2</w:t>
                  </w:r>
                </w:p>
                <w:p>
                  <w:pPr>
                    <w:jc w:val="left"/>
                  </w:pPr>
                  <w:r>
                    <w:rPr>
                      <w:color w:val="000000"/>
                      <w:sz w:val="24"/>
                    </w:rPr>
                    <w:t>2.</w:t>
                  </w:r>
                  <w:r>
                    <w:rPr>
                      <w:color w:val="000000"/>
                      <w:sz w:val="24"/>
                    </w:rPr>
                    <w:t>花岗岩底面刷养护液</w:t>
                  </w:r>
                </w:p>
                <w:p>
                  <w:pPr>
                    <w:jc w:val="left"/>
                  </w:pPr>
                  <w:r>
                    <w:rPr>
                      <w:color w:val="000000"/>
                      <w:sz w:val="24"/>
                    </w:rPr>
                    <w:t>3.</w:t>
                  </w:r>
                  <w:r>
                    <w:rPr>
                      <w:color w:val="000000"/>
                      <w:sz w:val="24"/>
                    </w:rPr>
                    <w:t>花岗岩表面刷保护液</w:t>
                  </w:r>
                </w:p>
                <w:p>
                  <w:pPr>
                    <w:jc w:val="left"/>
                  </w:pPr>
                  <w:r>
                    <w:rPr>
                      <w:color w:val="000000"/>
                      <w:sz w:val="24"/>
                    </w:rPr>
                    <w:t>4.</w:t>
                  </w:r>
                  <w:r>
                    <w:rPr>
                      <w:color w:val="000000"/>
                      <w:sz w:val="24"/>
                    </w:rPr>
                    <w:t>楼地面水泥砂浆找平层 混凝土或硬基层上 20mm 合并制作子目 抹灰水泥砂浆(配合比)中砂 1:2</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0.36</w:t>
                  </w:r>
                </w:p>
              </w:tc>
              <w:tc>
                <w:tcPr>
                  <w:tcW w:type="dxa" w:w="758"/>
                  <w:tcBorders>
                    <w:top w:val="none" w:color="000000" w:sz="4"/>
                    <w:left w:val="none" w:color="000000" w:sz="4"/>
                    <w:bottom w:val="single" w:color="000000" w:sz="8"/>
                    <w:right w:val="single" w:color="000000" w:sz="8"/>
                  </w:tcBorders>
                </w:tcPr>
                <w:p>
                  <w:pPr>
                    <w:jc w:val="left"/>
                  </w:pPr>
                  <w:r>
                    <w:rPr>
                      <w:sz w:val="21"/>
                    </w:rPr>
                    <w:t>　</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28</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教具矮柜</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柜体样式;1200mm高分上中下3层储物空间,上层 mm高分层带柜门储物空间,中层mm高，下层mm高柜门储物空间 。</w:t>
                  </w:r>
                </w:p>
                <w:p>
                  <w:pPr>
                    <w:jc w:val="left"/>
                  </w:pPr>
                  <w:r>
                    <w:rPr>
                      <w:color w:val="000000"/>
                      <w:sz w:val="24"/>
                    </w:rPr>
                    <w:t>2.</w:t>
                  </w:r>
                  <w:r>
                    <w:rPr>
                      <w:color w:val="000000"/>
                      <w:sz w:val="24"/>
                    </w:rPr>
                    <w:t>柜体:采用双层≤15mm厚防火夹板固定,双面贴≤4mm厚沙比利木饰面板,表面哑光漆处理, 10mm厚40mm宽沙比利实木线条收口。</w:t>
                  </w:r>
                </w:p>
                <w:p>
                  <w:pPr>
                    <w:jc w:val="left"/>
                  </w:pPr>
                  <w:r>
                    <w:rPr>
                      <w:color w:val="000000"/>
                      <w:sz w:val="24"/>
                    </w:rPr>
                    <w:t>3.</w:t>
                  </w:r>
                  <w:r>
                    <w:rPr>
                      <w:color w:val="000000"/>
                      <w:sz w:val="24"/>
                    </w:rPr>
                    <w:t>柜门:采用钢制柜门。</w:t>
                  </w:r>
                </w:p>
                <w:p>
                  <w:pPr>
                    <w:jc w:val="left"/>
                  </w:pPr>
                  <w:r>
                    <w:rPr>
                      <w:color w:val="000000"/>
                      <w:sz w:val="24"/>
                    </w:rPr>
                    <w:t>4.</w:t>
                  </w:r>
                  <w:r>
                    <w:rPr>
                      <w:color w:val="000000"/>
                      <w:sz w:val="24"/>
                    </w:rPr>
                    <w:t>门铰;采用304不锈钢铰链。</w:t>
                  </w:r>
                </w:p>
                <w:p>
                  <w:pPr>
                    <w:jc w:val="left"/>
                  </w:pPr>
                  <w:r>
                    <w:rPr>
                      <w:color w:val="000000"/>
                      <w:sz w:val="24"/>
                    </w:rPr>
                    <w:t>5.</w:t>
                  </w:r>
                  <w:r>
                    <w:rPr>
                      <w:color w:val="000000"/>
                      <w:sz w:val="24"/>
                    </w:rPr>
                    <w:t>墙底面:2mm厚水泥基防水涂料处理。</w:t>
                  </w:r>
                </w:p>
                <w:p>
                  <w:pPr>
                    <w:jc w:val="left"/>
                  </w:pPr>
                  <w:r>
                    <w:rPr>
                      <w:color w:val="000000"/>
                      <w:sz w:val="24"/>
                    </w:rPr>
                    <w:t>6.</w:t>
                  </w:r>
                  <w:r>
                    <w:rPr>
                      <w:color w:val="000000"/>
                      <w:sz w:val="24"/>
                    </w:rPr>
                    <w:t>底座:采用40*40防火木枋架空,钉18厘防火夹板底,面贴4mm厚沙比利饰面板表面哑光漆处理</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w:t>
                  </w:r>
                  <w:r>
                    <w:rPr>
                      <w:color w:val="000000"/>
                      <w:sz w:val="24"/>
                    </w:rPr>
                    <w:t>²</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60.00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托育综合实训室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29</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儿童桌椅</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定制</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4.00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托育综合实训室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30</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操作台、椅（定制）</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规格:W600*D600*H750mm±10mm；环保三聚氰胺板，可升降圆凳</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60.00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托育综合实训室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31</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全画幅微单数码相机，小三元镜头套装</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内含微单相机镜头E卡口全画幅,远摄变焦镜头1个、FE16-35mmF4ZA0SS</w:t>
                  </w:r>
                </w:p>
                <w:p>
                  <w:pPr>
                    <w:jc w:val="left"/>
                  </w:pPr>
                  <w:r>
                    <w:rPr>
                      <w:color w:val="000000"/>
                      <w:sz w:val="24"/>
                    </w:rPr>
                    <w:t>271</w:t>
                  </w:r>
                  <w:r>
                    <w:rPr>
                      <w:color w:val="000000"/>
                      <w:sz w:val="24"/>
                    </w:rPr>
                    <w:t>全画幅微广角镜头1个、FE24-70mmF4ZA标准单数码相变焦镜头1个、256G+128G超极速卡机,小三元Fz100电池2块、超级极整读卡器、双肩镜头套装摄影包、竖拍手柄、遥控器、超薄高透uV镜、碳纤维专业摄影脚架、清洁套装、液晶屏钢化膜</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2.00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托育综合实训室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32</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专业单反稳定器微单相机防抖手持云台跟拍器</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稳定器收纳盒、相机连接线6、数据线1、稳定器主体1，三角架、可拆卸手柄、增高块、镜头支架、快装板、相机固定螺丝、镜头支架固定螺丝；</w:t>
                  </w:r>
                </w:p>
                <w:p>
                  <w:pPr>
                    <w:jc w:val="left"/>
                  </w:pPr>
                  <w:r>
                    <w:rPr>
                      <w:color w:val="000000"/>
                      <w:sz w:val="24"/>
                    </w:rPr>
                    <w:t>展开尺寸：33.6*195.8*274mm；自重约2100g.扩展性强，阿莱齿盘和3/8螺孔；曼富图60度角快装板规格</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托育综合实训室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33</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智能触控交互式一体机</w:t>
                  </w:r>
                </w:p>
              </w:tc>
              <w:tc>
                <w:tcPr>
                  <w:tcW w:type="dxa" w:w="2974"/>
                  <w:vMerge w:val="restart"/>
                  <w:tcBorders>
                    <w:top w:val="none" w:color="000000" w:sz="4"/>
                    <w:left w:val="none" w:color="000000" w:sz="4"/>
                    <w:bottom w:val="single" w:color="000000" w:sz="8"/>
                    <w:right w:val="single" w:color="000000" w:sz="8"/>
                  </w:tcBorders>
                </w:tcPr>
                <w:p>
                  <w:pPr>
                    <w:jc w:val="both"/>
                  </w:pPr>
                  <w:r>
                    <w:rPr>
                      <w:color w:val="000000"/>
                      <w:sz w:val="24"/>
                    </w:rPr>
                    <w:t>一、显示触控系统要求</w:t>
                  </w:r>
                </w:p>
                <w:p>
                  <w:pPr>
                    <w:jc w:val="both"/>
                  </w:pPr>
                  <w:r>
                    <w:rPr>
                      <w:color w:val="000000"/>
                      <w:sz w:val="24"/>
                    </w:rPr>
                    <w:t>1.</w:t>
                  </w:r>
                  <w:r>
                    <w:rPr>
                      <w:color w:val="000000"/>
                      <w:sz w:val="24"/>
                    </w:rPr>
                    <w:t>整机采用一体设计，外部无任何可见内部功能模块连接线。整机采用全金属外壳设计，边角采用弧形设计，表面无尖锐边缘或凸起。</w:t>
                  </w:r>
                </w:p>
                <w:p>
                  <w:pPr>
                    <w:jc w:val="both"/>
                  </w:pPr>
                  <w:r>
                    <w:rPr>
                      <w:color w:val="000000"/>
                      <w:sz w:val="24"/>
                    </w:rPr>
                    <w:t>2.</w:t>
                  </w:r>
                  <w:r>
                    <w:rPr>
                      <w:color w:val="000000"/>
                      <w:sz w:val="24"/>
                    </w:rPr>
                    <w:t>整机采用UHD超高清LED液晶屏，显示比例16:9，分辨率3840*2160。</w:t>
                  </w:r>
                </w:p>
                <w:p>
                  <w:pPr>
                    <w:jc w:val="both"/>
                  </w:pPr>
                  <w:r>
                    <w:rPr>
                      <w:color w:val="000000"/>
                      <w:sz w:val="24"/>
                    </w:rPr>
                    <w:t>3.</w:t>
                  </w:r>
                  <w:r>
                    <w:rPr>
                      <w:color w:val="000000"/>
                      <w:sz w:val="24"/>
                    </w:rPr>
                    <w:t>采用红外触控技术，支持Windows系统中进行20点或以上触控，支持在Android系统中进行10点或以上触控。</w:t>
                  </w:r>
                </w:p>
                <w:p>
                  <w:pPr>
                    <w:jc w:val="both"/>
                  </w:pPr>
                  <w:r>
                    <w:rPr>
                      <w:color w:val="000000"/>
                      <w:sz w:val="24"/>
                    </w:rPr>
                    <w:t>5.</w:t>
                  </w:r>
                  <w:r>
                    <w:rPr>
                      <w:color w:val="000000"/>
                      <w:sz w:val="24"/>
                    </w:rPr>
                    <w:t>整机色域覆盖率（NTSC）≥72%，灰度等级≥256级。</w:t>
                  </w:r>
                </w:p>
                <w:p>
                  <w:pPr>
                    <w:jc w:val="both"/>
                  </w:pPr>
                  <w:r>
                    <w:rPr>
                      <w:color w:val="000000"/>
                      <w:sz w:val="24"/>
                    </w:rPr>
                    <w:t>7.</w:t>
                  </w:r>
                  <w:r>
                    <w:rPr>
                      <w:color w:val="000000"/>
                      <w:sz w:val="24"/>
                    </w:rPr>
                    <w:t>侧置输入接口具备2路HDMI、1路RS232；侧置输出接口具备1路音频、1路触控USB；前置输入接口3路USB接口（包含1路Type-C、2路USB）。</w:t>
                  </w:r>
                </w:p>
                <w:p>
                  <w:pPr>
                    <w:numPr>
                      <w:ilvl w:val="0"/>
                      <w:numId w:val="2"/>
                    </w:numPr>
                    <w:jc w:val="both"/>
                  </w:pPr>
                  <w:r>
                    <w:rPr>
                      <w:color w:val="000000"/>
                      <w:sz w:val="24"/>
                    </w:rPr>
                    <w:t>整机支持搭配具有NFC功能的手机、平板，通过接触整机设备上的NFC标签，即可实现手机、平板与大屏的连接并同步手机、平板的画面到设备上，无需其它操作设置，支持不少于4台手机、平板同时连接并显示</w:t>
                  </w:r>
                </w:p>
                <w:p>
                  <w:pPr>
                    <w:numPr>
                      <w:ilvl w:val="0"/>
                      <w:numId w:val="2"/>
                    </w:numPr>
                    <w:jc w:val="both"/>
                  </w:pPr>
                  <w:r>
                    <w:rPr>
                      <w:color w:val="000000"/>
                      <w:sz w:val="24"/>
                    </w:rPr>
                    <w:t xml:space="preserve">整机内置非独立外扩展的4阵列麦克风，可用于对教室环境音频进行采集，拾音距离≥12m。     </w:t>
                  </w:r>
                  <w:r>
                    <w:rPr/>
                    <w:t xml:space="preserve"> 二、</w:t>
                  </w:r>
                  <w:r>
                    <w:rPr>
                      <w:color w:val="000000"/>
                      <w:sz w:val="24"/>
                    </w:rPr>
                    <w:t>主要功能要求</w:t>
                  </w:r>
                  <w:r>
                    <w:rPr/>
                    <w:t xml:space="preserve">   </w:t>
                  </w:r>
                  <w:r>
                    <w:rPr>
                      <w:color w:val="000000"/>
                      <w:sz w:val="24"/>
                    </w:rPr>
                    <w:t xml:space="preserve"> </w:t>
                  </w:r>
                  <w:r>
                    <w:rPr>
                      <w:color w:val="000000"/>
                      <w:sz w:val="24"/>
                    </w:rPr>
                    <w:t xml:space="preserve">   </w:t>
                  </w:r>
                  <w:r>
                    <w:rPr/>
                    <w:t xml:space="preserve">                      </w:t>
                  </w:r>
                  <w:r>
                    <w:rPr>
                      <w:color w:val="000000"/>
                      <w:sz w:val="24"/>
                    </w:rPr>
                    <w:t>1.</w:t>
                  </w:r>
                  <w:r>
                    <w:rPr>
                      <w:color w:val="000000"/>
                      <w:sz w:val="24"/>
                    </w:rPr>
                    <w:t>支持智能U盘锁功能，整机可设置触摸及按键锁定，锁定后无法随意自由操作，需要使用时插入USB key可解锁。</w:t>
                  </w:r>
                </w:p>
                <w:p>
                  <w:pPr>
                    <w:numPr>
                      <w:ilvl w:val="1"/>
                      <w:numId w:val="2"/>
                    </w:numPr>
                    <w:jc w:val="both"/>
                  </w:pPr>
                  <w:r>
                    <w:rPr>
                      <w:color w:val="000000"/>
                      <w:sz w:val="24"/>
                    </w:rPr>
                    <w:t>整机具备前置Type-C接口，通过Type-C接口实现音视频输入，外接电脑设备经双头Type-C线连接至整机，即可把外接电脑设备画面投到整机上，同时在整机上操作画面，可实现触摸电脑的操作，无需再连接触控USB线。</w:t>
                  </w:r>
                </w:p>
                <w:p>
                  <w:pPr>
                    <w:numPr>
                      <w:ilvl w:val="1"/>
                      <w:numId w:val="2"/>
                    </w:numPr>
                    <w:jc w:val="both"/>
                  </w:pPr>
                  <w:r>
                    <w:rPr>
                      <w:color w:val="000000"/>
                      <w:sz w:val="24"/>
                    </w:rPr>
                    <w:t>Wi-Fi</w:t>
                  </w:r>
                  <w:r>
                    <w:rPr>
                      <w:color w:val="000000"/>
                      <w:sz w:val="24"/>
                    </w:rPr>
                    <w:t>制式支持IEEE 802.11 a/b/g/n/ac/ax；Wi-Fi及AP热点支持频段2.4GHz/5GHz ；支持版本Wi-Fi6。</w:t>
                  </w:r>
                </w:p>
                <w:p>
                  <w:pPr>
                    <w:numPr>
                      <w:ilvl w:val="1"/>
                      <w:numId w:val="2"/>
                    </w:numPr>
                    <w:jc w:val="both"/>
                  </w:pPr>
                  <w:r>
                    <w:rPr>
                      <w:color w:val="000000"/>
                      <w:sz w:val="24"/>
                    </w:rPr>
                    <w:t>整机关机状态下，通过长按电源键进入设置界面后，可点击屏幕选择故障检测、系统还原功能。</w:t>
                  </w:r>
                </w:p>
                <w:p>
                  <w:pPr>
                    <w:numPr>
                      <w:ilvl w:val="2"/>
                      <w:numId w:val="2"/>
                    </w:numPr>
                    <w:jc w:val="both"/>
                  </w:pPr>
                  <w:r>
                    <w:rPr>
                      <w:color w:val="000000"/>
                      <w:sz w:val="24"/>
                    </w:rPr>
                    <w:t>三、内置电脑模块</w:t>
                  </w:r>
                  <w:r>
                    <w:rPr/>
                    <w:t xml:space="preserve">      </w:t>
                  </w:r>
                  <w:r>
                    <w:rPr>
                      <w:color w:val="000000"/>
                      <w:sz w:val="24"/>
                    </w:rPr>
                    <w:t>1.</w:t>
                  </w:r>
                  <w:r>
                    <w:rPr>
                      <w:color w:val="000000"/>
                      <w:sz w:val="24"/>
                    </w:rPr>
                    <w:t>机身采用热浸镀锌金属材质，采用智能风扇低噪音散热设计，预留足够散热空间，确保封闭空间内有效散热；</w:t>
                  </w:r>
                  <w:r>
                    <w:rPr/>
                    <w:t xml:space="preserve">   </w:t>
                  </w:r>
                </w:p>
                <w:p>
                  <w:pPr>
                    <w:numPr>
                      <w:ilvl w:val="2"/>
                      <w:numId w:val="2"/>
                    </w:numPr>
                    <w:jc w:val="both"/>
                  </w:pPr>
                  <w:r>
                    <w:rPr>
                      <w:color w:val="000000"/>
                      <w:sz w:val="24"/>
                    </w:rPr>
                    <w:t xml:space="preserve"> 2</w:t>
                  </w:r>
                  <w:r>
                    <w:rPr>
                      <w:color w:val="000000"/>
                      <w:sz w:val="24"/>
                    </w:rPr>
                    <w:t>、采用按压式卡扣，无需工具就可快速拆卸电脑模块。</w:t>
                  </w:r>
                </w:p>
                <w:p>
                  <w:pPr>
                    <w:numPr>
                      <w:ilvl w:val="2"/>
                      <w:numId w:val="2"/>
                    </w:numPr>
                    <w:jc w:val="both"/>
                  </w:pPr>
                  <w:r>
                    <w:rPr>
                      <w:color w:val="000000"/>
                      <w:sz w:val="24"/>
                    </w:rPr>
                    <w:t>3.</w:t>
                  </w:r>
                  <w:r>
                    <w:rPr>
                      <w:color w:val="000000"/>
                      <w:sz w:val="24"/>
                    </w:rPr>
                    <w:t>电脑模块可抽拉式插入整机，可实现无单独接线的插拔。</w:t>
                  </w:r>
                </w:p>
                <w:p>
                  <w:pPr>
                    <w:numPr>
                      <w:ilvl w:val="2"/>
                      <w:numId w:val="2"/>
                    </w:numPr>
                    <w:jc w:val="both"/>
                  </w:pPr>
                  <w:r>
                    <w:rPr>
                      <w:color w:val="000000"/>
                      <w:sz w:val="24"/>
                    </w:rPr>
                    <w:t>4.CPU</w:t>
                  </w:r>
                  <w:r>
                    <w:rPr>
                      <w:color w:val="000000"/>
                      <w:sz w:val="24"/>
                    </w:rPr>
                    <w:t>要求：Intel Core i5或同档次以上配置。</w:t>
                  </w:r>
                </w:p>
                <w:p>
                  <w:pPr>
                    <w:numPr>
                      <w:ilvl w:val="2"/>
                      <w:numId w:val="2"/>
                    </w:numPr>
                    <w:jc w:val="both"/>
                  </w:pPr>
                  <w:r>
                    <w:rPr>
                      <w:color w:val="000000"/>
                      <w:sz w:val="24"/>
                    </w:rPr>
                    <w:t>5.</w:t>
                  </w:r>
                  <w:r>
                    <w:rPr>
                      <w:color w:val="000000"/>
                      <w:sz w:val="24"/>
                    </w:rPr>
                    <w:t>内存：8GB DDR4笔记本内存或同档次以上配置。</w:t>
                  </w:r>
                </w:p>
                <w:p>
                  <w:pPr>
                    <w:numPr>
                      <w:ilvl w:val="2"/>
                      <w:numId w:val="2"/>
                    </w:numPr>
                    <w:jc w:val="both"/>
                  </w:pPr>
                  <w:r>
                    <w:rPr>
                      <w:color w:val="000000"/>
                      <w:sz w:val="24"/>
                    </w:rPr>
                    <w:t>6.</w:t>
                  </w:r>
                  <w:r>
                    <w:rPr>
                      <w:color w:val="000000"/>
                      <w:sz w:val="24"/>
                    </w:rPr>
                    <w:t>硬盘：256GB固态硬盘或同档次以上配置。</w:t>
                  </w:r>
                  <w:r>
                    <w:rPr>
                      <w:color w:val="000000"/>
                      <w:sz w:val="24"/>
                    </w:rPr>
                    <w:t xml:space="preserve">   四、互动教学系统</w:t>
                  </w:r>
                </w:p>
                <w:p>
                  <w:pPr>
                    <w:numPr>
                      <w:ilvl w:val="2"/>
                      <w:numId w:val="2"/>
                    </w:numPr>
                    <w:jc w:val="both"/>
                  </w:pPr>
                  <w:r>
                    <w:rPr>
                      <w:color w:val="000000"/>
                      <w:sz w:val="24"/>
                    </w:rPr>
                    <w:t xml:space="preserve"> </w:t>
                  </w:r>
                  <w:r>
                    <w:rPr>
                      <w:color w:val="000000"/>
                      <w:sz w:val="24"/>
                    </w:rPr>
                    <w:t xml:space="preserve"> 1</w:t>
                  </w:r>
                  <w:r>
                    <w:rPr>
                      <w:color w:val="000000"/>
                      <w:sz w:val="24"/>
                    </w:rPr>
                    <w:t>）为全区教师提供可扩展，易于学校管理，安全可靠的云存储空间，根据每名教师使用时长与教学资料制作频率提供可扩展升级至不小于200G的个人云空间。</w:t>
                  </w:r>
                </w:p>
                <w:p>
                  <w:pPr>
                    <w:numPr>
                      <w:ilvl w:val="2"/>
                      <w:numId w:val="2"/>
                    </w:numPr>
                    <w:jc w:val="both"/>
                  </w:pPr>
                  <w:r>
                    <w:rPr>
                      <w:color w:val="000000"/>
                      <w:sz w:val="24"/>
                    </w:rPr>
                    <w:t>2</w:t>
                  </w:r>
                  <w:r>
                    <w:rPr>
                      <w:color w:val="000000"/>
                      <w:sz w:val="24"/>
                    </w:rPr>
                    <w:t>）互动教学课件支持开放式云分享：分享者可将互动课件、课件组以公开或加密的web链接和二维码形式进行分享，分享链接可设置访问有效期。</w:t>
                  </w:r>
                  <w:r>
                    <w:rPr>
                      <w:color w:val="000000"/>
                      <w:sz w:val="24"/>
                    </w:rPr>
                    <w:t>3</w:t>
                  </w:r>
                  <w:r>
                    <w:rPr>
                      <w:color w:val="000000"/>
                      <w:sz w:val="24"/>
                    </w:rPr>
                    <w:t>）板擦：支持点擦除、选择擦除及滑动清页,并可支持在选择笔工具状态下直接通过手势识别动作实现擦除。</w:t>
                  </w:r>
                </w:p>
                <w:p>
                  <w:pPr>
                    <w:numPr>
                      <w:ilvl w:val="2"/>
                      <w:numId w:val="2"/>
                    </w:numPr>
                    <w:jc w:val="both"/>
                  </w:pPr>
                  <w:r>
                    <w:rPr>
                      <w:color w:val="000000"/>
                      <w:sz w:val="24"/>
                    </w:rPr>
                    <w:t>4</w:t>
                  </w:r>
                  <w:r>
                    <w:rPr>
                      <w:color w:val="000000"/>
                      <w:sz w:val="24"/>
                    </w:rPr>
                    <w:t>）支持备、授课双模式自由切换，老师在家中也可使用该软件进行备课。</w:t>
                  </w:r>
                  <w:r>
                    <w:rPr>
                      <w:color w:val="000000"/>
                      <w:sz w:val="24"/>
                    </w:rPr>
                    <w:t>5</w:t>
                  </w:r>
                  <w:r>
                    <w:rPr>
                      <w:color w:val="000000"/>
                      <w:sz w:val="24"/>
                    </w:rPr>
                    <w:t>）50多学科模式支持：提供语文、数学、英语、物理、化学教学场景，在各学科教学场景中提供相应的教学工具。</w:t>
                  </w:r>
                </w:p>
                <w:p>
                  <w:pPr>
                    <w:numPr>
                      <w:ilvl w:val="2"/>
                      <w:numId w:val="2"/>
                    </w:numPr>
                    <w:jc w:val="both"/>
                  </w:pPr>
                  <w:r>
                    <w:rPr>
                      <w:color w:val="000000"/>
                      <w:sz w:val="24"/>
                    </w:rPr>
                    <w:t>6</w:t>
                  </w:r>
                  <w:r>
                    <w:rPr>
                      <w:color w:val="000000"/>
                      <w:sz w:val="24"/>
                    </w:rPr>
                    <w:t>）数学立体几何工具：可自由绘制长方体、立方体、圆柱体、圆锥等立体几何图形；支持为长方体、圆柱体、圆锥等几何体的各面、棱分别填涂颜色，并且可通过360°旋转观察涂色面与未涂色面；</w:t>
                  </w:r>
                  <w:r>
                    <w:rPr>
                      <w:color w:val="000000"/>
                      <w:sz w:val="24"/>
                    </w:rPr>
                    <w:t>7</w:t>
                  </w:r>
                  <w:r>
                    <w:rPr>
                      <w:color w:val="000000"/>
                      <w:sz w:val="24"/>
                    </w:rPr>
                    <w:t>）几何体支持平面展开，预置长方体、立方体“141、132、222、33”型展开方式，有助于学生的空间想象。</w:t>
                  </w:r>
                </w:p>
                <w:p>
                  <w:pPr>
                    <w:numPr>
                      <w:ilvl w:val="2"/>
                      <w:numId w:val="2"/>
                    </w:numPr>
                    <w:jc w:val="both"/>
                  </w:pPr>
                  <w:r>
                    <w:rPr>
                      <w:color w:val="000000"/>
                      <w:sz w:val="24"/>
                    </w:rPr>
                    <w:t>8</w:t>
                  </w:r>
                  <w:r>
                    <w:rPr>
                      <w:color w:val="000000"/>
                      <w:sz w:val="24"/>
                    </w:rPr>
                    <w:t>）PPT演示：支持导入PPT文件并打开，可在PPT播放状态下实现批注、擦除、局部内容放大、滑动翻页、页面浏览等功能。此功能在白板软件关闭的情况下单独打开PPT也可实现。</w:t>
                  </w:r>
                </w:p>
                <w:p>
                  <w:pPr>
                    <w:numPr>
                      <w:ilvl w:val="2"/>
                      <w:numId w:val="2"/>
                    </w:numPr>
                    <w:jc w:val="both"/>
                  </w:pPr>
                  <w:r>
                    <w:rPr>
                      <w:color w:val="000000"/>
                      <w:sz w:val="24"/>
                    </w:rPr>
                    <w:t>五、配套设备运维管理平台：</w:t>
                  </w:r>
                </w:p>
                <w:p>
                  <w:pPr>
                    <w:numPr>
                      <w:ilvl w:val="2"/>
                      <w:numId w:val="2"/>
                    </w:numPr>
                    <w:jc w:val="both"/>
                  </w:pPr>
                  <w:r>
                    <w:rPr>
                      <w:color w:val="000000"/>
                      <w:sz w:val="24"/>
                    </w:rPr>
                    <w:t>1</w:t>
                  </w:r>
                  <w:r>
                    <w:rPr>
                      <w:color w:val="000000"/>
                      <w:sz w:val="24"/>
                    </w:rPr>
                    <w:t>）管理平台采用B/S混合云架构设计，无需本地额外部署服务器等设备即可实现对教学信息化设备运行数据的监测</w:t>
                  </w:r>
                </w:p>
                <w:p>
                  <w:pPr>
                    <w:numPr>
                      <w:ilvl w:val="2"/>
                      <w:numId w:val="2"/>
                    </w:numPr>
                    <w:jc w:val="both"/>
                  </w:pPr>
                  <w:r>
                    <w:rPr>
                      <w:color w:val="000000"/>
                      <w:sz w:val="24"/>
                    </w:rPr>
                    <w:t>2</w:t>
                  </w:r>
                  <w:r>
                    <w:rPr>
                      <w:color w:val="000000"/>
                      <w:sz w:val="24"/>
                    </w:rPr>
                    <w:t>）Windows、Linux、Android、IOS等多种操作系统通过网页浏览器登陆操作，提供多种智能身份识别方式：支持通过账号登录、手机扫码登录等方式，方便用户使用。管理平台提供管理员移动管理平台，免安装并支持Android、IOS等多种移动操作系统，便于远程管理及告警信息通知。</w:t>
                  </w:r>
                </w:p>
                <w:p>
                  <w:pPr>
                    <w:numPr>
                      <w:ilvl w:val="2"/>
                      <w:numId w:val="2"/>
                    </w:numPr>
                    <w:jc w:val="both"/>
                  </w:pPr>
                  <w:r>
                    <w:rPr>
                      <w:color w:val="000000"/>
                      <w:sz w:val="24"/>
                    </w:rPr>
                    <w:t>3</w:t>
                  </w:r>
                  <w:r>
                    <w:rPr>
                      <w:color w:val="000000"/>
                      <w:sz w:val="24"/>
                    </w:rPr>
                    <w:t>）管理平台为学校提供专属识别代码，可支持交互智能设备在广域网环境下，输入专属代码接入管理平台即可在通过管理平台可开启或关闭指定交互智能设备的任意磁盘分区数据还原（冰点）保护。</w:t>
                  </w:r>
                </w:p>
                <w:p>
                  <w:pPr>
                    <w:numPr>
                      <w:ilvl w:val="2"/>
                      <w:numId w:val="2"/>
                    </w:numPr>
                    <w:jc w:val="both"/>
                  </w:pPr>
                  <w:r>
                    <w:rPr>
                      <w:color w:val="000000"/>
                      <w:sz w:val="24"/>
                    </w:rPr>
                    <w:t>4</w:t>
                  </w:r>
                  <w:r>
                    <w:rPr>
                      <w:color w:val="000000"/>
                      <w:sz w:val="24"/>
                    </w:rPr>
                    <w:t>）管理平台实时监测已连接的交互智能设备状态，支持不少于10台设备的略缩预览以及单设备全屏查看；可远程监测交互智能设备开关机状态、CPU温度、CPU使用率、硬盘空间、硬盘使用状况、内存容量、内存使用率、受控端系统版本、设备ID等设备数据。</w:t>
                  </w:r>
                </w:p>
                <w:p>
                  <w:pPr>
                    <w:numPr>
                      <w:ilvl w:val="2"/>
                      <w:numId w:val="2"/>
                    </w:numPr>
                    <w:jc w:val="both"/>
                  </w:pPr>
                  <w:r>
                    <w:rPr>
                      <w:color w:val="000000"/>
                      <w:sz w:val="24"/>
                    </w:rPr>
                    <w:t>5</w:t>
                  </w:r>
                  <w:r>
                    <w:rPr>
                      <w:color w:val="000000"/>
                      <w:sz w:val="24"/>
                    </w:rPr>
                    <w:t>）管理平台可远程对运行状态下的交互智能设备批量进行本地系统启动盘的冻结、解冻（冰点保护）。重启设备后，被冻结后本地系统启动盘的数据及系统更改等均会自动恢复至冻结前状态，管理平台可开启或关闭指定交互智能设备的任意磁盘分区数据还原（冰点）保护。</w:t>
                  </w:r>
                </w:p>
                <w:p>
                  <w:pPr>
                    <w:numPr>
                      <w:ilvl w:val="2"/>
                      <w:numId w:val="2"/>
                    </w:numPr>
                    <w:jc w:val="both"/>
                  </w:pPr>
                  <w:r>
                    <w:rPr>
                      <w:color w:val="000000"/>
                      <w:sz w:val="24"/>
                    </w:rPr>
                    <w:t>6</w:t>
                  </w:r>
                  <w:r>
                    <w:rPr>
                      <w:color w:val="000000"/>
                      <w:sz w:val="24"/>
                    </w:rPr>
                    <w:t>）管理平台支持多层级权限管理，可将多类型的设备管理权限分配给多个管理员，由多个管理员共同管理；顶级管理员可添加普通管理员并修改普通管理员的权限。</w:t>
                  </w:r>
                </w:p>
                <w:p>
                  <w:pPr>
                    <w:numPr>
                      <w:ilvl w:val="2"/>
                      <w:numId w:val="2"/>
                    </w:numPr>
                    <w:jc w:val="both"/>
                  </w:pPr>
                  <w:r>
                    <w:rPr>
                      <w:color w:val="000000"/>
                      <w:sz w:val="24"/>
                    </w:rPr>
                    <w:t>1.</w:t>
                  </w:r>
                  <w:r>
                    <w:rPr>
                      <w:color w:val="000000"/>
                      <w:sz w:val="24"/>
                    </w:rPr>
                    <w:t>音响</w:t>
                  </w:r>
                </w:p>
                <w:p>
                  <w:pPr>
                    <w:numPr>
                      <w:ilvl w:val="2"/>
                      <w:numId w:val="2"/>
                    </w:numPr>
                    <w:jc w:val="both"/>
                  </w:pPr>
                  <w:r>
                    <w:rPr>
                      <w:color w:val="000000"/>
                      <w:sz w:val="24"/>
                    </w:rPr>
                    <w:t>2.</w:t>
                  </w:r>
                  <w:r>
                    <w:rPr>
                      <w:color w:val="000000"/>
                      <w:sz w:val="24"/>
                    </w:rPr>
                    <w:t>遥控器、触控笔</w:t>
                  </w:r>
                </w:p>
                <w:p>
                  <w:pPr>
                    <w:numPr>
                      <w:ilvl w:val="2"/>
                      <w:numId w:val="2"/>
                    </w:numPr>
                    <w:jc w:val="both"/>
                  </w:pPr>
                  <w:r>
                    <w:rPr>
                      <w:color w:val="000000"/>
                      <w:sz w:val="24"/>
                    </w:rPr>
                    <w:t>3.</w:t>
                  </w:r>
                  <w:r>
                    <w:rPr>
                      <w:color w:val="000000"/>
                      <w:sz w:val="24"/>
                    </w:rPr>
                    <w:t>安装支架（可移动）</w:t>
                  </w:r>
                </w:p>
                <w:p>
                  <w:r>
                    <w:rPr/>
                    <w:t xml:space="preserve"> </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4.00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托育综合实训室、电钢琴室、医学影像数字室、声乐室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34</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中华临床影像库</w:t>
                  </w:r>
                </w:p>
              </w:tc>
              <w:tc>
                <w:tcPr>
                  <w:tcW w:type="dxa" w:w="2974"/>
                  <w:vMerge w:val="restart"/>
                  <w:tcBorders>
                    <w:top w:val="none" w:color="000000" w:sz="4"/>
                    <w:left w:val="none" w:color="000000" w:sz="4"/>
                    <w:bottom w:val="single" w:color="000000" w:sz="8"/>
                    <w:right w:val="single" w:color="000000" w:sz="8"/>
                  </w:tcBorders>
                </w:tcPr>
                <w:p>
                  <w:pPr>
                    <w:jc w:val="left"/>
                  </w:pPr>
                  <w:r>
                    <w:rPr>
                      <w:sz w:val="24"/>
                    </w:rPr>
                    <w:t>2.</w:t>
                  </w:r>
                  <w:r>
                    <w:rPr>
                      <w:sz w:val="24"/>
                    </w:rPr>
                    <w:t>涵盖2000+病种， 30万+高清医学影像图片</w:t>
                  </w:r>
                </w:p>
                <w:p>
                  <w:pPr>
                    <w:jc w:val="both"/>
                  </w:pPr>
                  <w:r>
                    <w:rPr>
                      <w:sz w:val="24"/>
                    </w:rPr>
                    <w:t>3.</w:t>
                  </w:r>
                  <w:r>
                    <w:rPr>
                      <w:sz w:val="24"/>
                    </w:rPr>
                    <w:t>使用3年；并发数：200个账号</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35</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机架式服务器</w:t>
                  </w:r>
                </w:p>
              </w:tc>
              <w:tc>
                <w:tcPr>
                  <w:tcW w:type="dxa" w:w="2974"/>
                  <w:vMerge w:val="restart"/>
                  <w:tcBorders>
                    <w:top w:val="none" w:color="000000" w:sz="4"/>
                    <w:left w:val="none" w:color="000000" w:sz="4"/>
                    <w:bottom w:val="single" w:color="000000" w:sz="8"/>
                    <w:right w:val="single" w:color="000000" w:sz="8"/>
                  </w:tcBorders>
                </w:tcPr>
                <w:p>
                  <w:pPr>
                    <w:jc w:val="left"/>
                  </w:pPr>
                  <w:r>
                    <w:rPr>
                      <w:sz w:val="21"/>
                    </w:rPr>
                    <w:t xml:space="preserve"> </w:t>
                  </w:r>
                  <w:r>
                    <w:rPr>
                      <w:sz w:val="24"/>
                    </w:rPr>
                    <w:t>类别:机架式服务器；</w:t>
                  </w:r>
                </w:p>
                <w:p>
                  <w:pPr>
                    <w:jc w:val="left"/>
                  </w:pPr>
                  <w:r>
                    <w:rPr>
                      <w:sz w:val="24"/>
                    </w:rPr>
                    <w:t>存储:</w:t>
                  </w:r>
                </w:p>
                <w:p>
                  <w:pPr>
                    <w:jc w:val="left"/>
                  </w:pPr>
                  <w:r>
                    <w:rPr>
                      <w:sz w:val="24"/>
                    </w:rPr>
                    <w:t xml:space="preserve">磁盘阵列卡:H730  内部硬盘位数:8  </w:t>
                  </w:r>
                </w:p>
                <w:p>
                  <w:pPr>
                    <w:jc w:val="left"/>
                  </w:pPr>
                  <w:r>
                    <w:rPr>
                      <w:sz w:val="24"/>
                    </w:rPr>
                    <w:t>硬盘大小:2T*2    硬盘类型:SAS，光驱:DVDRW；</w:t>
                  </w:r>
                </w:p>
                <w:p>
                  <w:pPr>
                    <w:jc w:val="left"/>
                  </w:pPr>
                  <w:r>
                    <w:rPr>
                      <w:sz w:val="24"/>
                    </w:rPr>
                    <w:t>电源性能:</w:t>
                  </w:r>
                </w:p>
                <w:p>
                  <w:pPr>
                    <w:jc w:val="left"/>
                  </w:pPr>
                  <w:r>
                    <w:rPr>
                      <w:sz w:val="24"/>
                    </w:rPr>
                    <w:t>功率（W）:750W， 电源:冗余；</w:t>
                  </w:r>
                </w:p>
                <w:p>
                  <w:pPr>
                    <w:jc w:val="left"/>
                  </w:pPr>
                  <w:r>
                    <w:rPr>
                      <w:sz w:val="24"/>
                    </w:rPr>
                    <w:t>内存类型:</w:t>
                  </w:r>
                </w:p>
                <w:p>
                  <w:pPr>
                    <w:jc w:val="left"/>
                  </w:pPr>
                  <w:r>
                    <w:rPr>
                      <w:sz w:val="24"/>
                    </w:rPr>
                    <w:t>ECC</w:t>
                  </w:r>
                  <w:r>
                    <w:rPr>
                      <w:sz w:val="24"/>
                    </w:rPr>
                    <w:t>内存插槽数:24个，最大内存容量:768G，内存大小:16G*2；</w:t>
                  </w:r>
                </w:p>
                <w:p>
                  <w:pPr>
                    <w:jc w:val="left"/>
                  </w:pPr>
                  <w:r>
                    <w:rPr>
                      <w:sz w:val="24"/>
                    </w:rPr>
                    <w:t>网络控制器:集成四口千兆网卡；</w:t>
                  </w:r>
                </w:p>
                <w:p>
                  <w:pPr>
                    <w:jc w:val="left"/>
                  </w:pPr>
                  <w:r>
                    <w:rPr>
                      <w:sz w:val="24"/>
                    </w:rPr>
                    <w:t>显示性能:</w:t>
                  </w:r>
                </w:p>
                <w:p>
                  <w:pPr>
                    <w:jc w:val="left"/>
                  </w:pPr>
                  <w:r>
                    <w:rPr>
                      <w:sz w:val="24"/>
                    </w:rPr>
                    <w:t>显示芯片:集显；</w:t>
                  </w:r>
                </w:p>
                <w:p>
                  <w:pPr>
                    <w:jc w:val="left"/>
                  </w:pPr>
                  <w:r>
                    <w:rPr>
                      <w:sz w:val="24"/>
                    </w:rPr>
                    <w:t>处理器:</w:t>
                  </w:r>
                </w:p>
                <w:p>
                  <w:pPr>
                    <w:jc w:val="left"/>
                  </w:pPr>
                  <w:r>
                    <w:rPr>
                      <w:sz w:val="24"/>
                    </w:rPr>
                    <w:t>支持CPU个数:2颗   处理器描述:E5-2620V4</w:t>
                  </w:r>
                </w:p>
                <w:p>
                  <w:pPr>
                    <w:jc w:val="left"/>
                  </w:pPr>
                  <w:r>
                    <w:rPr>
                      <w:sz w:val="24"/>
                    </w:rPr>
                    <w:t>CPU</w:t>
                  </w:r>
                  <w:r>
                    <w:rPr>
                      <w:sz w:val="24"/>
                    </w:rPr>
                    <w:t xml:space="preserve">缓存:20M      </w:t>
                  </w:r>
                </w:p>
                <w:p>
                  <w:pPr>
                    <w:jc w:val="left"/>
                  </w:pPr>
                  <w:r>
                    <w:rPr>
                      <w:sz w:val="24"/>
                    </w:rPr>
                    <w:t>显示器：21.5英寸显示器1台；</w:t>
                  </w:r>
                </w:p>
                <w:p>
                  <w:pPr>
                    <w:jc w:val="left"/>
                  </w:pPr>
                  <w:r>
                    <w:rPr>
                      <w:sz w:val="24"/>
                    </w:rPr>
                    <w:t>键盘鼠标：USB键盘和鼠标；</w:t>
                  </w:r>
                </w:p>
                <w:p>
                  <w:pPr>
                    <w:jc w:val="left"/>
                  </w:pPr>
                  <w:r>
                    <w:rPr>
                      <w:sz w:val="24"/>
                    </w:rPr>
                    <w:t>质保：全国联保，享受三包服务，质保期为：三年质保；</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36</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教师端</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CPU</w:t>
                  </w:r>
                  <w:r>
                    <w:rPr>
                      <w:color w:val="000000"/>
                      <w:sz w:val="24"/>
                    </w:rPr>
                    <w:t>：英特尔酷睿 i7-9700 处理器 (四核, 8MB, 8T, 3.4GHz, 65W)；</w:t>
                  </w:r>
                </w:p>
                <w:p>
                  <w:pPr>
                    <w:jc w:val="left"/>
                  </w:pPr>
                  <w:r>
                    <w:rPr>
                      <w:color w:val="000000"/>
                      <w:sz w:val="24"/>
                    </w:rPr>
                    <w:t>芯片组：Intel®C246芯片组；</w:t>
                  </w:r>
                </w:p>
                <w:p>
                  <w:pPr>
                    <w:jc w:val="left"/>
                  </w:pPr>
                  <w:r>
                    <w:rPr>
                      <w:color w:val="000000"/>
                      <w:sz w:val="24"/>
                    </w:rPr>
                    <w:t>内存：8G DDR3 1600MHz 4 DIMM；</w:t>
                  </w:r>
                </w:p>
                <w:p>
                  <w:pPr>
                    <w:jc w:val="left"/>
                  </w:pPr>
                  <w:r>
                    <w:rPr>
                      <w:color w:val="000000"/>
                      <w:sz w:val="24"/>
                    </w:rPr>
                    <w:t>硬盘：2TB  SATA 3.5 7200转台式机硬盘；</w:t>
                  </w:r>
                </w:p>
                <w:p>
                  <w:pPr>
                    <w:jc w:val="left"/>
                  </w:pPr>
                  <w:r>
                    <w:rPr>
                      <w:color w:val="000000"/>
                      <w:sz w:val="24"/>
                    </w:rPr>
                    <w:t>显卡：N1060WF2CN独立显卡（192Bit以上）；</w:t>
                  </w:r>
                </w:p>
                <w:p>
                  <w:pPr>
                    <w:jc w:val="left"/>
                  </w:pPr>
                  <w:r>
                    <w:rPr>
                      <w:color w:val="000000"/>
                      <w:sz w:val="24"/>
                    </w:rPr>
                    <w:t>接口：</w:t>
                  </w:r>
                </w:p>
                <w:p>
                  <w:pPr>
                    <w:jc w:val="left"/>
                  </w:pPr>
                  <w:r>
                    <w:rPr>
                      <w:color w:val="000000"/>
                      <w:sz w:val="24"/>
                    </w:rPr>
                    <w:t>10</w:t>
                  </w:r>
                  <w:r>
                    <w:rPr>
                      <w:color w:val="000000"/>
                      <w:sz w:val="24"/>
                    </w:rPr>
                    <w:t>个外置USB端口：6个3.0端口（前面2个/后面4个）和4个2.0端口（前面2个/后面2个 – 前面1个采用PowerShare技术）；1个内置USB 2.0端口；1个RJ-45端口；1个串行端口；2个Display Port 1.2端口；1个HDMI 1.4端口；2个PS/2端口；1个UAJ端口、1个线路输出端口；1个VGA端口（可选）；</w:t>
                  </w:r>
                </w:p>
                <w:p>
                  <w:pPr>
                    <w:jc w:val="left"/>
                  </w:pPr>
                  <w:r>
                    <w:rPr>
                      <w:color w:val="000000"/>
                      <w:sz w:val="24"/>
                    </w:rPr>
                    <w:t>电源：350W；</w:t>
                  </w:r>
                </w:p>
                <w:p>
                  <w:pPr>
                    <w:jc w:val="left"/>
                  </w:pPr>
                  <w:r>
                    <w:rPr>
                      <w:color w:val="000000"/>
                      <w:sz w:val="24"/>
                    </w:rPr>
                    <w:t>显示器：21.5英寸显示器，VGA +DP双接口，带高清DP数据线；</w:t>
                  </w:r>
                </w:p>
                <w:p>
                  <w:pPr>
                    <w:jc w:val="left"/>
                  </w:pPr>
                  <w:r>
                    <w:rPr>
                      <w:color w:val="000000"/>
                      <w:sz w:val="24"/>
                    </w:rPr>
                    <w:t>光驱：DVDRW；</w:t>
                  </w:r>
                </w:p>
                <w:p>
                  <w:pPr>
                    <w:jc w:val="left"/>
                  </w:pPr>
                  <w:r>
                    <w:rPr>
                      <w:color w:val="000000"/>
                      <w:sz w:val="24"/>
                    </w:rPr>
                    <w:t>键盘鼠标：USB键盘和鼠标；</w:t>
                  </w:r>
                </w:p>
                <w:p>
                  <w:pPr>
                    <w:jc w:val="left"/>
                  </w:pPr>
                  <w:r>
                    <w:rPr>
                      <w:color w:val="000000"/>
                      <w:sz w:val="24"/>
                    </w:rPr>
                    <w:t>质保：全国联保，享受三包服务，质保期为：三年质保</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37</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学生端</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CPU</w:t>
                  </w:r>
                  <w:r>
                    <w:rPr>
                      <w:color w:val="000000"/>
                      <w:sz w:val="24"/>
                    </w:rPr>
                    <w:t>：英特尔i5-8400 处理器；</w:t>
                  </w:r>
                </w:p>
                <w:p>
                  <w:pPr>
                    <w:jc w:val="left"/>
                  </w:pPr>
                  <w:r>
                    <w:rPr>
                      <w:color w:val="000000"/>
                      <w:sz w:val="24"/>
                    </w:rPr>
                    <w:t>内 存：4G DDR4；</w:t>
                  </w:r>
                </w:p>
                <w:p>
                  <w:pPr>
                    <w:jc w:val="left"/>
                  </w:pPr>
                  <w:r>
                    <w:rPr>
                      <w:color w:val="000000"/>
                      <w:sz w:val="24"/>
                    </w:rPr>
                    <w:t>硬盘：1TB   7200 RPM 3.5"；</w:t>
                  </w:r>
                </w:p>
                <w:p>
                  <w:pPr>
                    <w:jc w:val="left"/>
                  </w:pPr>
                  <w:r>
                    <w:rPr>
                      <w:color w:val="000000"/>
                      <w:sz w:val="24"/>
                    </w:rPr>
                    <w:t>接 口：4*USB3.0（正面2个/背面2个）；</w:t>
                  </w:r>
                </w:p>
                <w:p>
                  <w:pPr>
                    <w:jc w:val="left"/>
                  </w:pPr>
                  <w:r>
                    <w:rPr>
                      <w:color w:val="000000"/>
                      <w:sz w:val="24"/>
                    </w:rPr>
                    <w:t>电源：350W；</w:t>
                  </w:r>
                </w:p>
                <w:p>
                  <w:pPr>
                    <w:jc w:val="left"/>
                  </w:pPr>
                  <w:r>
                    <w:rPr>
                      <w:color w:val="000000"/>
                      <w:sz w:val="24"/>
                    </w:rPr>
                    <w:t>显示器：21.5英寸显示器；</w:t>
                  </w:r>
                </w:p>
                <w:p>
                  <w:pPr>
                    <w:jc w:val="left"/>
                  </w:pPr>
                  <w:r>
                    <w:rPr>
                      <w:color w:val="000000"/>
                      <w:sz w:val="24"/>
                    </w:rPr>
                    <w:t>键盘鼠标：USB键盘和鼠标；</w:t>
                  </w:r>
                </w:p>
                <w:p>
                  <w:pPr>
                    <w:jc w:val="left"/>
                  </w:pPr>
                  <w:r>
                    <w:rPr>
                      <w:color w:val="000000"/>
                      <w:sz w:val="24"/>
                    </w:rPr>
                    <w:t>具备硬盘还原功能，须屏蔽USB端口；</w:t>
                  </w:r>
                </w:p>
                <w:p>
                  <w:pPr>
                    <w:jc w:val="left"/>
                  </w:pPr>
                  <w:r>
                    <w:rPr>
                      <w:color w:val="000000"/>
                      <w:sz w:val="24"/>
                    </w:rPr>
                    <w:t>质保：全国联保，享受三包服务，质保期为：三年质保；</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60.00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38</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交换机</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24</w:t>
                  </w:r>
                  <w:r>
                    <w:rPr>
                      <w:color w:val="000000"/>
                      <w:sz w:val="24"/>
                    </w:rPr>
                    <w:t>口； 千兆交换机10/100/1000Base-TX；</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3.00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39</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教师桌</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尺寸：1200W*600D*750H</w:t>
                  </w:r>
                </w:p>
                <w:p>
                  <w:pPr>
                    <w:jc w:val="left"/>
                  </w:pPr>
                  <w:r>
                    <w:rPr>
                      <w:color w:val="000000"/>
                      <w:sz w:val="24"/>
                    </w:rPr>
                    <w:t>1.</w:t>
                  </w:r>
                  <w:r>
                    <w:rPr>
                      <w:color w:val="000000"/>
                      <w:sz w:val="24"/>
                    </w:rPr>
                    <w:t>进口麻绒贴面，耐磨性强、阻燃，经防污、 防火处理,原木碎压高密度E1级三聚氰胺板，经防虫、防腐、防潮等化学处理；选用优质PVC胶边,恒发五金配件，配键盘架,配主机箱位、键盘架。</w:t>
                  </w:r>
                </w:p>
                <w:p>
                  <w:pPr>
                    <w:jc w:val="left"/>
                  </w:pPr>
                  <w:r>
                    <w:rPr>
                      <w:color w:val="000000"/>
                      <w:sz w:val="24"/>
                    </w:rPr>
                    <w:t>2.</w:t>
                  </w:r>
                  <w:r>
                    <w:rPr>
                      <w:color w:val="000000"/>
                      <w:sz w:val="24"/>
                    </w:rPr>
                    <w:t>尺寸可按现场定制</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40</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教师转椅</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黑色格调；气压式支架，伸缩可调；360度旋转；西皮材料，外形美观；经久耐用；</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把</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41</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电脑桌凳</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麻绒贴面，耐磨性强、阻燃，经防污、 防火处理,原木碎压高密度E1级三聚氰胺板，经防虫、防腐、防潮等化学处理；选用优质PVC胶边,恒发五金配件，配键盘架,配主机箱位、键盘架。</w:t>
                  </w:r>
                </w:p>
                <w:p>
                  <w:pPr>
                    <w:jc w:val="left"/>
                  </w:pPr>
                  <w:r>
                    <w:rPr>
                      <w:color w:val="000000"/>
                      <w:sz w:val="24"/>
                    </w:rPr>
                    <w:t>2.</w:t>
                  </w:r>
                  <w:r>
                    <w:rPr>
                      <w:color w:val="000000"/>
                      <w:sz w:val="24"/>
                    </w:rPr>
                    <w:t>尺寸可按现场定制</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60.00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42</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网络机柜</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标准机柜，不低于1.2米；</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43</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网线</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国标高纯度无氧铜六类工程级室内网线；</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箱</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6.00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44</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理线架</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国标正品24口理线架；</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3.00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45</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配线架</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24</w:t>
                  </w:r>
                  <w:r>
                    <w:rPr>
                      <w:color w:val="000000"/>
                      <w:sz w:val="24"/>
                    </w:rPr>
                    <w:t>口千兆配线架；</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3.00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46</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灯光线材</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规格：3*4MM2,</w:t>
                  </w:r>
                </w:p>
                <w:p>
                  <w:pPr>
                    <w:jc w:val="left"/>
                  </w:pPr>
                  <w:r>
                    <w:rPr>
                      <w:color w:val="000000"/>
                      <w:sz w:val="24"/>
                    </w:rPr>
                    <w:t>材质：ZR-RVV：阻燃聚氯乙烯绝缘及黑色护套软电线，无氧铜丝，电压等级300/300，阻燃电缆的高聚物材料氧指数均在28～33之间，电缆的阻燃性能符合IEC60332-3标准规定</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批</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47</w:t>
                  </w:r>
                </w:p>
              </w:tc>
              <w:tc>
                <w:tcPr>
                  <w:tcW w:type="dxa" w:w="641"/>
                  <w:tcBorders>
                    <w:top w:val="none" w:color="000000" w:sz="4"/>
                    <w:left w:val="none" w:color="000000" w:sz="4"/>
                    <w:bottom w:val="single" w:color="000000" w:sz="8"/>
                    <w:right w:val="single" w:color="000000" w:sz="8"/>
                  </w:tcBorders>
                </w:tcPr>
                <w:p>
                  <w:pPr>
                    <w:jc w:val="center"/>
                  </w:pPr>
                  <w:r>
                    <w:rPr>
                      <w:sz w:val="24"/>
                    </w:rPr>
                    <w:t>铲地面砖</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平面块料拆除 块料面层 水泥砂浆结合层 铲除找平层 人工费+200</w:t>
                  </w:r>
                </w:p>
                <w:p>
                  <w:pPr>
                    <w:jc w:val="left"/>
                  </w:pPr>
                  <w:r>
                    <w:rPr>
                      <w:sz w:val="24"/>
                    </w:rPr>
                    <w:t>2.</w:t>
                  </w:r>
                  <w:r>
                    <w:rPr>
                      <w:sz w:val="24"/>
                    </w:rPr>
                    <w:t>拆除废料外运 人工装自卸汽车运 3km内 实际运距(km):5</w:t>
                  </w:r>
                </w:p>
                <w:p>
                  <w:pPr>
                    <w:jc w:val="left"/>
                  </w:pPr>
                  <w:r>
                    <w:rPr>
                      <w:sz w:val="24"/>
                    </w:rPr>
                    <w:t>3.</w:t>
                  </w:r>
                  <w:r>
                    <w:rPr>
                      <w:sz w:val="24"/>
                    </w:rPr>
                    <w:t>人工垂直运输 砌块 3层以上6层以内 轻质砌块、多孔砖、轻质墙板等轻质砌块 单价*0.6</w:t>
                  </w:r>
                </w:p>
              </w:tc>
              <w:tc>
                <w:tcPr>
                  <w:tcW w:type="dxa" w:w="350"/>
                  <w:tcBorders>
                    <w:top w:val="none" w:color="000000" w:sz="4"/>
                    <w:left w:val="none" w:color="000000" w:sz="4"/>
                    <w:bottom w:val="single" w:color="000000" w:sz="8"/>
                    <w:right w:val="single" w:color="000000" w:sz="8"/>
                  </w:tcBorders>
                </w:tcPr>
                <w:p>
                  <w:pPr>
                    <w:jc w:val="center"/>
                  </w:pPr>
                  <w:r>
                    <w:rPr>
                      <w:sz w:val="24"/>
                    </w:rPr>
                    <w:t>㎡</w:t>
                  </w:r>
                </w:p>
              </w:tc>
              <w:tc>
                <w:tcPr>
                  <w:tcW w:type="dxa" w:w="525"/>
                  <w:tcBorders>
                    <w:top w:val="none" w:color="000000" w:sz="4"/>
                    <w:left w:val="none" w:color="000000" w:sz="4"/>
                    <w:bottom w:val="single" w:color="000000" w:sz="8"/>
                    <w:right w:val="single" w:color="000000" w:sz="8"/>
                  </w:tcBorders>
                </w:tcPr>
                <w:p>
                  <w:pPr>
                    <w:jc w:val="center"/>
                  </w:pPr>
                  <w:r>
                    <w:rPr>
                      <w:sz w:val="24"/>
                    </w:rPr>
                    <w:t>104.78</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48</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水泥砂浆楼地 面</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楼地面水泥砂浆找平层 混凝</w:t>
                  </w:r>
                </w:p>
                <w:p>
                  <w:pPr>
                    <w:jc w:val="left"/>
                  </w:pPr>
                  <w:r>
                    <w:rPr>
                      <w:color w:val="000000"/>
                      <w:sz w:val="24"/>
                    </w:rPr>
                    <w:t>土或硬基层上 20mm 合并制作</w:t>
                  </w:r>
                </w:p>
                <w:p>
                  <w:pPr>
                    <w:jc w:val="left"/>
                  </w:pPr>
                  <w:r>
                    <w:rPr>
                      <w:color w:val="000000"/>
                      <w:sz w:val="24"/>
                    </w:rPr>
                    <w:t>子目 抹灰水泥砂浆(配合比)</w:t>
                  </w:r>
                </w:p>
                <w:p>
                  <w:pPr>
                    <w:jc w:val="left"/>
                  </w:pPr>
                  <w:r>
                    <w:rPr>
                      <w:color w:val="000000"/>
                      <w:sz w:val="24"/>
                    </w:rPr>
                    <w:t>中砂 1:2.5</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104.78</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49</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防静电活动地 板</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防静电活动地板安装(架空)、铝质</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104.78</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50</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配管 PC20</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刚性难燃线管砖、混凝土结 构暗配 公称直径(mm以内) 20</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607.72</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51</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配线 BV-4mm2</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硬绝缘导线管内穿线 导线截 面(mm2以内) 6</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660.11</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52</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超五类网线敷 设</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敷设双绞线缆或电话线 管、 暗槽内穿放(对以内) 4 高于 超五类的布线工程 人工*1.1</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1257.36</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53</w:t>
                  </w:r>
                </w:p>
              </w:tc>
              <w:tc>
                <w:tcPr>
                  <w:tcW w:type="dxa" w:w="641"/>
                  <w:tcBorders>
                    <w:top w:val="none" w:color="000000" w:sz="4"/>
                    <w:left w:val="none" w:color="000000" w:sz="4"/>
                    <w:bottom w:val="single" w:color="000000" w:sz="8"/>
                    <w:right w:val="single" w:color="000000" w:sz="8"/>
                  </w:tcBorders>
                </w:tcPr>
                <w:p>
                  <w:pPr>
                    <w:jc w:val="center"/>
                  </w:pPr>
                  <w:r>
                    <w:rPr>
                      <w:sz w:val="21"/>
                    </w:rPr>
                    <w:t xml:space="preserve"> </w:t>
                  </w:r>
                  <w:r>
                    <w:rPr>
                      <w:color w:val="000000"/>
                      <w:sz w:val="24"/>
                    </w:rPr>
                    <w:t>配电箱AL3</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成套配电箱安装 嵌入式(半 周长m以内) 0.5</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54</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弱电箱</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接线箱明装 接线箱半周长( mm以内) 700</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sz w:val="24"/>
                    </w:rPr>
                    <w:t>1.00</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55</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照明开关双控 双联</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照明开关安装 扳式暗开关( 双控) 双联</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sz w:val="24"/>
                    </w:rPr>
                    <w:t>2.00</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56</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插座</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单相暗插座安装 单相(A以下 ) 16</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132.00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57</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立面抹灰层拆 除</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立面抹灰铲除 装饰抹灰 砖 、混凝土面 2.拆除废料外运 人工装自卸汽 车运 3km内 3.人工垂直运输 砌块 3层以上 6层以内 轻质砌块、多孔砖、 轻质墙板等轻质砌块 单价*0.6</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129.27</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58</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抹灰面油漆</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成品腻子膏(一般型)Y型 墙 面 满刮一遍</w:t>
                  </w:r>
                </w:p>
                <w:p>
                  <w:pPr>
                    <w:jc w:val="left"/>
                  </w:pPr>
                  <w:r>
                    <w:rPr>
                      <w:sz w:val="24"/>
                    </w:rPr>
                    <w:t>2.</w:t>
                  </w:r>
                  <w:r>
                    <w:rPr>
                      <w:sz w:val="24"/>
                    </w:rPr>
                    <w:t>乳胶漆底油二遍面油二遍 抹 灰面 墙柱面 实际面漆遍数( 遍):3</w:t>
                  </w:r>
                </w:p>
                <w:p>
                  <w:pPr>
                    <w:jc w:val="left"/>
                  </w:pPr>
                  <w:r>
                    <w:rPr>
                      <w:sz w:val="24"/>
                    </w:rPr>
                    <w:t>3.15mm</w:t>
                  </w:r>
                  <w:r>
                    <w:rPr>
                      <w:sz w:val="24"/>
                    </w:rPr>
                    <w:t>底层抹灰</w:t>
                  </w:r>
                </w:p>
                <w:p>
                  <w:pPr>
                    <w:jc w:val="left"/>
                  </w:pPr>
                  <w:r>
                    <w:rPr>
                      <w:sz w:val="24"/>
                    </w:rPr>
                    <w:t>4.</w:t>
                  </w:r>
                  <w:r>
                    <w:rPr>
                      <w:sz w:val="24"/>
                    </w:rPr>
                    <w:t>活动脚手架搭拆</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157.10</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59</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铝扣板天花600 × 600</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装配式U型轻钢天棚龙骨(不 上人型) 面层规格(mm) 600× 6 00 平面</w:t>
                  </w:r>
                </w:p>
                <w:p>
                  <w:pPr>
                    <w:jc w:val="left"/>
                  </w:pPr>
                  <w:r>
                    <w:rPr>
                      <w:color w:val="000000"/>
                      <w:sz w:val="24"/>
                    </w:rPr>
                    <w:t>2.</w:t>
                  </w:r>
                  <w:r>
                    <w:rPr>
                      <w:color w:val="000000"/>
                      <w:sz w:val="24"/>
                    </w:rPr>
                    <w:t>方型铝扣板面层 600× 600</w:t>
                  </w:r>
                </w:p>
                <w:p>
                  <w:pPr>
                    <w:jc w:val="left"/>
                  </w:pPr>
                  <w:r>
                    <w:rPr>
                      <w:color w:val="000000"/>
                      <w:sz w:val="24"/>
                    </w:rPr>
                    <w:t>3.</w:t>
                  </w:r>
                  <w:r>
                    <w:rPr>
                      <w:color w:val="000000"/>
                      <w:sz w:val="24"/>
                    </w:rPr>
                    <w:t>活动脚手架搭拆</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104.78</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60</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LED</w:t>
                  </w:r>
                  <w:r>
                    <w:rPr>
                      <w:color w:val="000000"/>
                      <w:sz w:val="24"/>
                    </w:rPr>
                    <w:t>灯盘600× 600</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普通成套型荧光灯具安装 吸 顶式 三管（48W）</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6.00</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61</w:t>
                  </w:r>
                </w:p>
              </w:tc>
              <w:tc>
                <w:tcPr>
                  <w:tcW w:type="dxa" w:w="641"/>
                  <w:tcBorders>
                    <w:top w:val="none" w:color="000000" w:sz="4"/>
                    <w:left w:val="none" w:color="000000" w:sz="4"/>
                    <w:bottom w:val="single" w:color="000000" w:sz="8"/>
                    <w:right w:val="single" w:color="000000" w:sz="8"/>
                  </w:tcBorders>
                </w:tcPr>
                <w:p>
                  <w:pPr>
                    <w:jc w:val="center"/>
                  </w:pPr>
                  <w:r>
                    <w:rPr>
                      <w:sz w:val="24"/>
                    </w:rPr>
                    <w:t>不锈钢门</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钢质防盗门（900*2100mm） 2.钢质防盗门安装</w:t>
                  </w:r>
                </w:p>
              </w:tc>
              <w:tc>
                <w:tcPr>
                  <w:tcW w:type="dxa" w:w="350"/>
                  <w:tcBorders>
                    <w:top w:val="none" w:color="000000" w:sz="4"/>
                    <w:left w:val="none" w:color="000000" w:sz="4"/>
                    <w:bottom w:val="single" w:color="000000" w:sz="8"/>
                    <w:right w:val="single" w:color="000000" w:sz="8"/>
                  </w:tcBorders>
                </w:tcPr>
                <w:p>
                  <w:pPr>
                    <w:jc w:val="center"/>
                  </w:pPr>
                  <w:r>
                    <w:rPr>
                      <w:sz w:val="24"/>
                    </w:rPr>
                    <w:t>套</w:t>
                  </w:r>
                </w:p>
              </w:tc>
              <w:tc>
                <w:tcPr>
                  <w:tcW w:type="dxa" w:w="525"/>
                  <w:tcBorders>
                    <w:top w:val="none" w:color="000000" w:sz="4"/>
                    <w:left w:val="none" w:color="000000" w:sz="4"/>
                    <w:bottom w:val="single" w:color="000000" w:sz="8"/>
                    <w:right w:val="single" w:color="000000" w:sz="8"/>
                  </w:tcBorders>
                </w:tcPr>
                <w:p>
                  <w:pPr>
                    <w:jc w:val="center"/>
                  </w:pPr>
                  <w:r>
                    <w:rPr>
                      <w:sz w:val="24"/>
                    </w:rPr>
                    <w:t>2.00</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62</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指纹锁</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特殊五金安装 电子锁(磁下 锁) 换【指纹锁】</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2.00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63</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黑金砂门槛石</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花岗岩嵌边(波打线) 水泥砂</w:t>
                  </w:r>
                </w:p>
                <w:p>
                  <w:pPr>
                    <w:jc w:val="left"/>
                  </w:pPr>
                  <w:r>
                    <w:rPr>
                      <w:color w:val="000000"/>
                      <w:sz w:val="24"/>
                    </w:rPr>
                    <w:t>浆 合并制作子目 抹灰水泥砂</w:t>
                  </w:r>
                </w:p>
                <w:p>
                  <w:pPr>
                    <w:jc w:val="left"/>
                  </w:pPr>
                  <w:r>
                    <w:rPr>
                      <w:color w:val="000000"/>
                      <w:sz w:val="24"/>
                    </w:rPr>
                    <w:t>浆(配合比) 中砂 1:2</w:t>
                  </w:r>
                </w:p>
                <w:p>
                  <w:pPr>
                    <w:jc w:val="left"/>
                  </w:pPr>
                  <w:r>
                    <w:rPr>
                      <w:color w:val="000000"/>
                      <w:sz w:val="24"/>
                    </w:rPr>
                    <w:t>2.</w:t>
                  </w:r>
                  <w:r>
                    <w:rPr>
                      <w:color w:val="000000"/>
                      <w:sz w:val="24"/>
                    </w:rPr>
                    <w:t>花岗岩底面刷养护液</w:t>
                  </w:r>
                </w:p>
                <w:p>
                  <w:pPr>
                    <w:jc w:val="left"/>
                  </w:pPr>
                  <w:r>
                    <w:rPr>
                      <w:color w:val="000000"/>
                      <w:sz w:val="24"/>
                    </w:rPr>
                    <w:t>3.</w:t>
                  </w:r>
                  <w:r>
                    <w:rPr>
                      <w:color w:val="000000"/>
                      <w:sz w:val="24"/>
                    </w:rPr>
                    <w:t>花岗岩表面刷保护液</w:t>
                  </w:r>
                </w:p>
                <w:p>
                  <w:pPr>
                    <w:jc w:val="left"/>
                  </w:pPr>
                  <w:r>
                    <w:rPr>
                      <w:color w:val="000000"/>
                      <w:sz w:val="24"/>
                    </w:rPr>
                    <w:t>4.</w:t>
                  </w:r>
                  <w:r>
                    <w:rPr>
                      <w:color w:val="000000"/>
                      <w:sz w:val="24"/>
                    </w:rPr>
                    <w:t>楼地面水泥砂浆找平层 混凝</w:t>
                  </w:r>
                </w:p>
                <w:p>
                  <w:pPr>
                    <w:jc w:val="left"/>
                  </w:pPr>
                  <w:r>
                    <w:rPr>
                      <w:color w:val="000000"/>
                      <w:sz w:val="24"/>
                    </w:rPr>
                    <w:t>土或硬基层上 20mm 合并制作</w:t>
                  </w:r>
                </w:p>
                <w:p>
                  <w:pPr>
                    <w:jc w:val="left"/>
                  </w:pPr>
                  <w:r>
                    <w:rPr>
                      <w:color w:val="000000"/>
                      <w:sz w:val="24"/>
                    </w:rPr>
                    <w:t>子目 抹灰水泥砂浆(配合比)</w:t>
                  </w:r>
                </w:p>
                <w:p>
                  <w:pPr>
                    <w:jc w:val="left"/>
                  </w:pPr>
                  <w:r>
                    <w:rPr>
                      <w:color w:val="000000"/>
                      <w:sz w:val="24"/>
                    </w:rPr>
                    <w:t>中砂 1:2</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0.36</w:t>
                  </w:r>
                </w:p>
              </w:tc>
              <w:tc>
                <w:tcPr>
                  <w:tcW w:type="dxa" w:w="758"/>
                  <w:tcBorders>
                    <w:top w:val="none" w:color="000000" w:sz="4"/>
                    <w:left w:val="none" w:color="000000" w:sz="4"/>
                    <w:bottom w:val="single" w:color="000000" w:sz="8"/>
                    <w:right w:val="single" w:color="000000" w:sz="8"/>
                  </w:tcBorders>
                </w:tcPr>
                <w:p>
                  <w:pPr>
                    <w:jc w:val="left"/>
                  </w:pPr>
                  <w:r>
                    <w:rPr>
                      <w:sz w:val="21"/>
                    </w:rPr>
                    <w:t>　</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64</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布窗帘</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隔音窗帘</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37.20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65</w:t>
                  </w:r>
                </w:p>
              </w:tc>
              <w:tc>
                <w:tcPr>
                  <w:tcW w:type="dxa" w:w="641"/>
                  <w:tcBorders>
                    <w:top w:val="none" w:color="000000" w:sz="4"/>
                    <w:left w:val="none" w:color="000000" w:sz="4"/>
                    <w:bottom w:val="single" w:color="000000" w:sz="8"/>
                    <w:right w:val="single" w:color="000000" w:sz="8"/>
                  </w:tcBorders>
                </w:tcPr>
                <w:p>
                  <w:pPr>
                    <w:jc w:val="center"/>
                  </w:pPr>
                  <w:r>
                    <w:rPr>
                      <w:sz w:val="24"/>
                    </w:rPr>
                    <w:t>窗帘轨道</w:t>
                  </w:r>
                </w:p>
              </w:tc>
              <w:tc>
                <w:tcPr>
                  <w:tcW w:type="dxa" w:w="2974"/>
                  <w:tcBorders>
                    <w:top w:val="none" w:color="000000" w:sz="4"/>
                    <w:left w:val="none" w:color="000000" w:sz="4"/>
                    <w:bottom w:val="single" w:color="000000" w:sz="8"/>
                    <w:right w:val="single" w:color="000000" w:sz="8"/>
                  </w:tcBorders>
                </w:tcPr>
                <w:p>
                  <w:pPr>
                    <w:jc w:val="left"/>
                  </w:pPr>
                  <w:r>
                    <w:rPr>
                      <w:sz w:val="24"/>
                    </w:rPr>
                    <w:t>定制</w:t>
                  </w:r>
                </w:p>
              </w:tc>
              <w:tc>
                <w:tcPr>
                  <w:tcW w:type="dxa" w:w="350"/>
                  <w:tcBorders>
                    <w:top w:val="none" w:color="000000" w:sz="4"/>
                    <w:left w:val="none" w:color="000000" w:sz="4"/>
                    <w:bottom w:val="single" w:color="000000" w:sz="8"/>
                    <w:right w:val="single" w:color="000000" w:sz="8"/>
                  </w:tcBorders>
                </w:tcPr>
                <w:p>
                  <w:pPr>
                    <w:jc w:val="center"/>
                  </w:pPr>
                  <w:r>
                    <w:rPr>
                      <w:sz w:val="24"/>
                    </w:rPr>
                    <w:t>m</w:t>
                  </w:r>
                </w:p>
              </w:tc>
              <w:tc>
                <w:tcPr>
                  <w:tcW w:type="dxa" w:w="525"/>
                  <w:tcBorders>
                    <w:top w:val="none" w:color="000000" w:sz="4"/>
                    <w:left w:val="none" w:color="000000" w:sz="4"/>
                    <w:bottom w:val="single" w:color="000000" w:sz="8"/>
                    <w:right w:val="single" w:color="000000" w:sz="8"/>
                  </w:tcBorders>
                </w:tcPr>
                <w:p>
                  <w:pPr>
                    <w:jc w:val="center"/>
                  </w:pPr>
                  <w:r>
                    <w:rPr>
                      <w:sz w:val="24"/>
                    </w:rPr>
                    <w:t>50.00</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66</w:t>
                  </w:r>
                </w:p>
              </w:tc>
              <w:tc>
                <w:tcPr>
                  <w:tcW w:type="dxa" w:w="641"/>
                  <w:tcBorders>
                    <w:top w:val="none" w:color="000000" w:sz="4"/>
                    <w:left w:val="none" w:color="000000" w:sz="4"/>
                    <w:bottom w:val="single" w:color="000000" w:sz="8"/>
                    <w:right w:val="single" w:color="000000" w:sz="8"/>
                  </w:tcBorders>
                </w:tcPr>
                <w:p>
                  <w:pPr>
                    <w:jc w:val="center"/>
                  </w:pPr>
                  <w:r>
                    <w:rPr>
                      <w:sz w:val="24"/>
                    </w:rPr>
                    <w:t>布袋钩</w:t>
                  </w:r>
                </w:p>
              </w:tc>
              <w:tc>
                <w:tcPr>
                  <w:tcW w:type="dxa" w:w="2974"/>
                  <w:tcBorders>
                    <w:top w:val="none" w:color="000000" w:sz="4"/>
                    <w:left w:val="none" w:color="000000" w:sz="4"/>
                    <w:bottom w:val="single" w:color="000000" w:sz="8"/>
                    <w:right w:val="single" w:color="000000" w:sz="8"/>
                  </w:tcBorders>
                </w:tcPr>
                <w:p>
                  <w:pPr>
                    <w:jc w:val="left"/>
                  </w:pPr>
                  <w:r>
                    <w:rPr>
                      <w:sz w:val="24"/>
                    </w:rPr>
                    <w:t>定制</w:t>
                  </w:r>
                </w:p>
              </w:tc>
              <w:tc>
                <w:tcPr>
                  <w:tcW w:type="dxa" w:w="350"/>
                  <w:tcBorders>
                    <w:top w:val="none" w:color="000000" w:sz="4"/>
                    <w:left w:val="none" w:color="000000" w:sz="4"/>
                    <w:bottom w:val="single" w:color="000000" w:sz="8"/>
                    <w:right w:val="single" w:color="000000" w:sz="8"/>
                  </w:tcBorders>
                </w:tcPr>
                <w:p>
                  <w:pPr>
                    <w:jc w:val="center"/>
                  </w:pPr>
                  <w:r>
                    <w:rPr>
                      <w:sz w:val="24"/>
                    </w:rPr>
                    <w:t>个</w:t>
                  </w:r>
                </w:p>
              </w:tc>
              <w:tc>
                <w:tcPr>
                  <w:tcW w:type="dxa" w:w="525"/>
                  <w:tcBorders>
                    <w:top w:val="none" w:color="000000" w:sz="4"/>
                    <w:left w:val="none" w:color="000000" w:sz="4"/>
                    <w:bottom w:val="single" w:color="000000" w:sz="8"/>
                    <w:right w:val="single" w:color="000000" w:sz="8"/>
                  </w:tcBorders>
                </w:tcPr>
                <w:p>
                  <w:pPr>
                    <w:jc w:val="center"/>
                  </w:pPr>
                  <w:r>
                    <w:rPr>
                      <w:sz w:val="24"/>
                    </w:rPr>
                    <w:t>10.00</w:t>
                  </w: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sz w:val="24"/>
                    </w:rPr>
                    <w:t>67</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医学虚拟仿真实验教学平台V3.0</w:t>
                  </w:r>
                </w:p>
              </w:tc>
              <w:tc>
                <w:tcPr>
                  <w:tcW w:type="dxa" w:w="2974"/>
                  <w:vMerge w:val="restart"/>
                  <w:tcBorders>
                    <w:top w:val="none" w:color="000000" w:sz="4"/>
                    <w:left w:val="none" w:color="000000" w:sz="4"/>
                    <w:bottom w:val="single" w:color="000000" w:sz="8"/>
                    <w:right w:val="single" w:color="000000" w:sz="8"/>
                  </w:tcBorders>
                </w:tcPr>
                <w:p>
                  <w:pPr>
                    <w:jc w:val="left"/>
                  </w:pPr>
                  <w:r>
                    <w:rPr>
                      <w:sz w:val="24"/>
                    </w:rPr>
                    <w:t>一、总体要求：</w:t>
                  </w:r>
                </w:p>
                <w:p>
                  <w:pPr>
                    <w:jc w:val="left"/>
                  </w:pPr>
                  <w:r>
                    <w:rPr>
                      <w:sz w:val="24"/>
                    </w:rPr>
                    <w:t>1. B/S</w:t>
                  </w:r>
                  <w:r>
                    <w:rPr>
                      <w:sz w:val="24"/>
                    </w:rPr>
                    <w:t>架构，网络环境支持校园网、互联网。</w:t>
                  </w:r>
                </w:p>
                <w:p>
                  <w:pPr>
                    <w:jc w:val="left"/>
                  </w:pPr>
                  <w:r>
                    <w:rPr>
                      <w:sz w:val="24"/>
                    </w:rPr>
                    <w:t>2.</w:t>
                  </w:r>
                  <w:r>
                    <w:rPr>
                      <w:sz w:val="24"/>
                    </w:rPr>
                    <w:t>支持PC、PAD、移动多种终端。</w:t>
                  </w:r>
                </w:p>
                <w:p>
                  <w:pPr>
                    <w:jc w:val="left"/>
                  </w:pPr>
                  <w:r>
                    <w:rPr>
                      <w:sz w:val="24"/>
                    </w:rPr>
                    <w:t>3.</w:t>
                  </w:r>
                  <w:r>
                    <w:rPr>
                      <w:sz w:val="24"/>
                    </w:rPr>
                    <w:t>服务端支持windows server2008或2012、Linux、Unix部署。</w:t>
                  </w:r>
                </w:p>
                <w:p>
                  <w:pPr>
                    <w:jc w:val="left"/>
                  </w:pPr>
                  <w:r>
                    <w:rPr>
                      <w:sz w:val="24"/>
                    </w:rPr>
                    <w:t>4.</w:t>
                  </w:r>
                  <w:r>
                    <w:rPr>
                      <w:sz w:val="24"/>
                    </w:rPr>
                    <w:t>要求为开放性系统，部署于64位Windows10系统环境下。</w:t>
                  </w:r>
                </w:p>
                <w:p>
                  <w:pPr>
                    <w:jc w:val="left"/>
                  </w:pPr>
                  <w:r>
                    <w:rPr>
                      <w:sz w:val="24"/>
                    </w:rPr>
                    <w:t>5.</w:t>
                  </w:r>
                  <w:r>
                    <w:rPr>
                      <w:sz w:val="24"/>
                    </w:rPr>
                    <w:t>平台至少包括如下模块：平台门户、信息发布、虚拟仿真、在线课程、在线作业、评估系统、交流互动、中心追溯、统计分析、权限管理</w:t>
                  </w:r>
                </w:p>
                <w:p>
                  <w:pPr>
                    <w:jc w:val="left"/>
                  </w:pPr>
                  <w:r>
                    <w:rPr>
                      <w:sz w:val="24"/>
                    </w:rPr>
                    <w:t>6.</w:t>
                  </w:r>
                  <w:r>
                    <w:rPr>
                      <w:sz w:val="24"/>
                    </w:rPr>
                    <w:t>不限制用户端点数。</w:t>
                  </w:r>
                </w:p>
                <w:p>
                  <w:pPr>
                    <w:jc w:val="left"/>
                  </w:pPr>
                  <w:r>
                    <w:rPr>
                      <w:sz w:val="24"/>
                    </w:rPr>
                    <w:t>9.</w:t>
                  </w:r>
                  <w:r>
                    <w:rPr>
                      <w:sz w:val="24"/>
                    </w:rPr>
                    <w:t>实验需完全适配《国家虚拟仿真实验教学课程技术接口规范（2020版）》 ，无缝对接医学影像虚拟仿真实验教学平台及实验空间。</w:t>
                  </w:r>
                </w:p>
                <w:p>
                  <w:pPr>
                    <w:jc w:val="left"/>
                  </w:pPr>
                  <w:r>
                    <w:rPr>
                      <w:sz w:val="24"/>
                    </w:rPr>
                    <w:t>10.</w:t>
                  </w:r>
                  <w:r>
                    <w:rPr>
                      <w:sz w:val="24"/>
                    </w:rPr>
                    <w:t>所接入的虚拟仿真软件与平台横向打通，虚拟仿真实操后，可将结果实时同步至实验详情页面观看，考核总用时、总分数、实验步骤、单步骤实验用时、单步骤名称、步骤序号、及格分数、操作时间、当时选项、正确选项、单步骤得分。</w:t>
                  </w:r>
                </w:p>
                <w:p>
                  <w:pPr>
                    <w:jc w:val="left"/>
                  </w:pPr>
                  <w:r>
                    <w:rPr>
                      <w:sz w:val="24"/>
                    </w:rPr>
                    <w:t>二、学生端功能要求：</w:t>
                  </w:r>
                </w:p>
                <w:p>
                  <w:pPr>
                    <w:jc w:val="left"/>
                  </w:pPr>
                  <w:r>
                    <w:rPr>
                      <w:sz w:val="24"/>
                    </w:rPr>
                    <w:t xml:space="preserve">1. </w:t>
                  </w:r>
                  <w:r>
                    <w:rPr>
                      <w:sz w:val="24"/>
                    </w:rPr>
                    <w:t>教学公告内容浏览，并可对重点公告、通知等内容进行收藏。</w:t>
                  </w:r>
                </w:p>
                <w:p>
                  <w:pPr>
                    <w:jc w:val="left"/>
                  </w:pPr>
                  <w:r>
                    <w:rPr>
                      <w:sz w:val="24"/>
                    </w:rPr>
                    <w:t>（1）支持按公告的发布日期倒序排列</w:t>
                  </w:r>
                </w:p>
                <w:p>
                  <w:pPr>
                    <w:jc w:val="left"/>
                  </w:pPr>
                  <w:r>
                    <w:rPr>
                      <w:sz w:val="24"/>
                    </w:rPr>
                    <w:t>（2）支持在公告、通知等内容内添加上传附件，供阅览者进行下载</w:t>
                  </w:r>
                </w:p>
                <w:p>
                  <w:pPr>
                    <w:jc w:val="left"/>
                  </w:pPr>
                  <w:r>
                    <w:rPr>
                      <w:sz w:val="24"/>
                    </w:rPr>
                    <w:t>（3）支持新发布的新闻公告等以小标识进行最新发布提示。</w:t>
                  </w:r>
                </w:p>
                <w:p>
                  <w:pPr>
                    <w:jc w:val="left"/>
                  </w:pPr>
                  <w:r>
                    <w:rPr>
                      <w:sz w:val="24"/>
                    </w:rPr>
                    <w:t xml:space="preserve">2. </w:t>
                  </w:r>
                  <w:r>
                    <w:rPr>
                      <w:sz w:val="24"/>
                    </w:rPr>
                    <w:t>支持虚拟仿真模块：</w:t>
                  </w:r>
                </w:p>
                <w:p>
                  <w:pPr>
                    <w:jc w:val="left"/>
                  </w:pPr>
                  <w:r>
                    <w:rPr>
                      <w:sz w:val="24"/>
                    </w:rPr>
                    <w:t>（1）支持线上实验技能操作。</w:t>
                  </w:r>
                </w:p>
                <w:p>
                  <w:pPr>
                    <w:jc w:val="left"/>
                  </w:pPr>
                  <w:r>
                    <w:rPr>
                      <w:sz w:val="24"/>
                    </w:rPr>
                    <w:t>（2）支持在有网络环境的情况下，多地不限时间的无限制操作。</w:t>
                  </w:r>
                </w:p>
                <w:p>
                  <w:pPr>
                    <w:jc w:val="left"/>
                  </w:pPr>
                  <w:r>
                    <w:rPr>
                      <w:sz w:val="24"/>
                    </w:rPr>
                    <w:t>（3）支持使用平台虚拟仿真注册的账号密码登录虚拟仿真实验</w:t>
                  </w:r>
                </w:p>
                <w:p>
                  <w:pPr>
                    <w:jc w:val="left"/>
                  </w:pPr>
                  <w:r>
                    <w:rPr>
                      <w:sz w:val="24"/>
                    </w:rPr>
                    <w:t>3.</w:t>
                  </w:r>
                  <w:r>
                    <w:rPr>
                      <w:sz w:val="24"/>
                    </w:rPr>
                    <w:t>在线课程：</w:t>
                  </w:r>
                </w:p>
                <w:p>
                  <w:pPr>
                    <w:jc w:val="left"/>
                  </w:pPr>
                  <w:r>
                    <w:rPr>
                      <w:sz w:val="24"/>
                    </w:rPr>
                    <w:t>（1）支持按课程内容分类学习</w:t>
                  </w:r>
                </w:p>
                <w:p>
                  <w:pPr>
                    <w:jc w:val="left"/>
                  </w:pPr>
                  <w:r>
                    <w:rPr>
                      <w:sz w:val="24"/>
                    </w:rPr>
                    <w:t>（2）支持按课程所属的章、节进行针对性学习</w:t>
                  </w:r>
                </w:p>
                <w:p>
                  <w:pPr>
                    <w:jc w:val="left"/>
                  </w:pPr>
                  <w:r>
                    <w:rPr>
                      <w:sz w:val="24"/>
                    </w:rPr>
                    <w:t>（3）支持显示各个课程浏览人数</w:t>
                  </w:r>
                </w:p>
                <w:p>
                  <w:pPr>
                    <w:jc w:val="left"/>
                  </w:pPr>
                  <w:r>
                    <w:rPr>
                      <w:sz w:val="24"/>
                    </w:rPr>
                    <w:t>（4）支持显示课程授课教师、学习人数、课程时长、课程所属分类</w:t>
                  </w:r>
                </w:p>
                <w:p>
                  <w:pPr>
                    <w:jc w:val="left"/>
                  </w:pPr>
                  <w:r>
                    <w:rPr>
                      <w:sz w:val="24"/>
                    </w:rPr>
                    <w:t>（5）支持断点继续学习</w:t>
                  </w:r>
                </w:p>
                <w:p>
                  <w:pPr>
                    <w:jc w:val="left"/>
                  </w:pPr>
                  <w:r>
                    <w:rPr>
                      <w:sz w:val="24"/>
                    </w:rPr>
                    <w:t>（6）至少包含：课程概要、课程目录、作业与测试、模拟考试</w:t>
                  </w:r>
                </w:p>
                <w:p>
                  <w:pPr>
                    <w:jc w:val="left"/>
                  </w:pPr>
                  <w:r>
                    <w:rPr>
                      <w:sz w:val="24"/>
                    </w:rPr>
                    <w:t>（7）课程概要：支持包含课程简介、课程概述、预备知识、参考资料</w:t>
                  </w:r>
                </w:p>
                <w:p>
                  <w:pPr>
                    <w:jc w:val="left"/>
                  </w:pPr>
                  <w:r>
                    <w:rPr>
                      <w:sz w:val="24"/>
                    </w:rPr>
                    <w:t>（8）课程目录：</w:t>
                  </w:r>
                </w:p>
                <w:p>
                  <w:pPr>
                    <w:jc w:val="left"/>
                  </w:pPr>
                  <w:r>
                    <w:rPr>
                      <w:sz w:val="24"/>
                    </w:rPr>
                    <w:t xml:space="preserve">1) </w:t>
                  </w:r>
                  <w:r>
                    <w:rPr>
                      <w:sz w:val="24"/>
                    </w:rPr>
                    <w:t>支持按老师编辑目录进行收缩性的结构树显示</w:t>
                  </w:r>
                </w:p>
                <w:p>
                  <w:pPr>
                    <w:jc w:val="left"/>
                  </w:pPr>
                  <w:r>
                    <w:rPr>
                      <w:sz w:val="24"/>
                    </w:rPr>
                    <w:t xml:space="preserve">2) </w:t>
                  </w:r>
                  <w:r>
                    <w:rPr>
                      <w:sz w:val="24"/>
                    </w:rPr>
                    <w:t>支持按小节显示所包含的附件：至少包含文档、视频的形式</w:t>
                  </w:r>
                </w:p>
                <w:p>
                  <w:pPr>
                    <w:jc w:val="left"/>
                  </w:pPr>
                  <w:r>
                    <w:rPr>
                      <w:sz w:val="24"/>
                    </w:rPr>
                    <w:t xml:space="preserve">3) </w:t>
                  </w:r>
                  <w:r>
                    <w:rPr>
                      <w:sz w:val="24"/>
                    </w:rPr>
                    <w:t>支持对学习过的附件进行显著提示，一目了然为学习过的附件或新增附件情况</w:t>
                  </w:r>
                </w:p>
                <w:p>
                  <w:pPr>
                    <w:jc w:val="left"/>
                  </w:pPr>
                  <w:r>
                    <w:rPr>
                      <w:sz w:val="24"/>
                    </w:rPr>
                    <w:t xml:space="preserve">4) </w:t>
                  </w:r>
                  <w:r>
                    <w:rPr>
                      <w:sz w:val="24"/>
                    </w:rPr>
                    <w:t>支持在线学习的同时请教老师问题，对视频、课件中的内容进行讨论、评价并可对其记笔记；笔记方式为云笔记</w:t>
                  </w:r>
                </w:p>
                <w:p>
                  <w:pPr>
                    <w:jc w:val="both"/>
                  </w:pPr>
                  <w:r>
                    <w:rPr>
                      <w:sz w:val="24"/>
                    </w:rPr>
                    <w:t>5</w:t>
                  </w:r>
                  <w:r>
                    <w:rPr>
                      <w:sz w:val="24"/>
                    </w:rPr>
                    <w:t>）具备错题收藏功能</w:t>
                  </w:r>
                </w:p>
                <w:p>
                  <w:pPr>
                    <w:jc w:val="left"/>
                  </w:pPr>
                  <w:r>
                    <w:rPr>
                      <w:sz w:val="24"/>
                    </w:rPr>
                    <w:t xml:space="preserve">6) </w:t>
                  </w:r>
                  <w:r>
                    <w:rPr>
                      <w:sz w:val="24"/>
                    </w:rPr>
                    <w:t>要求具备播放进度控制功能，即学生不能将视频内容播放进度拖动到未观看过的地方，观看过的内容可回看</w:t>
                  </w:r>
                </w:p>
                <w:p>
                  <w:pPr>
                    <w:jc w:val="left"/>
                  </w:pPr>
                  <w:r>
                    <w:rPr>
                      <w:sz w:val="24"/>
                    </w:rPr>
                    <w:t xml:space="preserve">7) </w:t>
                  </w:r>
                  <w:r>
                    <w:rPr>
                      <w:sz w:val="24"/>
                    </w:rPr>
                    <w:t>具备视频收藏功能</w:t>
                  </w:r>
                </w:p>
                <w:p>
                  <w:pPr>
                    <w:jc w:val="left"/>
                  </w:pPr>
                  <w:r>
                    <w:rPr>
                      <w:sz w:val="24"/>
                    </w:rPr>
                    <w:t xml:space="preserve">8) </w:t>
                  </w:r>
                  <w:r>
                    <w:rPr>
                      <w:sz w:val="24"/>
                    </w:rPr>
                    <w:t>具备在线课件学习、在线训练的领取、在线训练完成，随堂训练。并根据教师所下发的学习考试内容，进行规定时间内的完成上传。</w:t>
                  </w:r>
                </w:p>
                <w:p>
                  <w:pPr>
                    <w:jc w:val="left"/>
                  </w:pPr>
                  <w:r>
                    <w:rPr>
                      <w:sz w:val="24"/>
                    </w:rPr>
                    <w:t xml:space="preserve">9) </w:t>
                  </w:r>
                  <w:r>
                    <w:rPr>
                      <w:sz w:val="24"/>
                    </w:rPr>
                    <w:t>提供课程资源至少包含影像检查技术及影像诊断视频资源：</w:t>
                  </w:r>
                </w:p>
                <w:p>
                  <w:pPr>
                    <w:ind w:firstLine="480"/>
                    <w:jc w:val="left"/>
                  </w:pPr>
                  <w:r>
                    <w:rPr>
                      <w:sz w:val="24"/>
                    </w:rPr>
                    <w:t>A.</w:t>
                  </w:r>
                  <w:r>
                    <w:rPr>
                      <w:sz w:val="24"/>
                    </w:rPr>
                    <w:t>影像检查技术课程资源至少包括如下内容：</w:t>
                  </w:r>
                </w:p>
                <w:p>
                  <w:pPr>
                    <w:ind w:firstLine="480"/>
                    <w:jc w:val="left"/>
                  </w:pPr>
                  <w:r>
                    <w:rPr>
                      <w:sz w:val="24"/>
                    </w:rPr>
                    <w:t>9.1</w:t>
                  </w:r>
                  <w:r>
                    <w:rPr>
                      <w:sz w:val="24"/>
                    </w:rPr>
                    <w:t>上肢X线检查</w:t>
                  </w:r>
                </w:p>
                <w:p>
                  <w:pPr>
                    <w:ind w:firstLine="480"/>
                    <w:jc w:val="left"/>
                  </w:pPr>
                  <w:r>
                    <w:rPr>
                      <w:sz w:val="24"/>
                    </w:rPr>
                    <w:t>9.2</w:t>
                  </w:r>
                  <w:r>
                    <w:rPr>
                      <w:sz w:val="24"/>
                    </w:rPr>
                    <w:t>下肢X线检查</w:t>
                  </w:r>
                </w:p>
                <w:p>
                  <w:pPr>
                    <w:ind w:firstLine="480"/>
                    <w:jc w:val="left"/>
                  </w:pPr>
                  <w:r>
                    <w:rPr>
                      <w:sz w:val="24"/>
                    </w:rPr>
                    <w:t>9.3</w:t>
                  </w:r>
                  <w:r>
                    <w:rPr>
                      <w:sz w:val="24"/>
                    </w:rPr>
                    <w:t>胸部X线检查</w:t>
                  </w:r>
                </w:p>
                <w:p>
                  <w:pPr>
                    <w:ind w:firstLine="480"/>
                    <w:jc w:val="left"/>
                  </w:pPr>
                  <w:r>
                    <w:rPr>
                      <w:sz w:val="24"/>
                    </w:rPr>
                    <w:t>9.4</w:t>
                  </w:r>
                  <w:r>
                    <w:rPr>
                      <w:sz w:val="24"/>
                    </w:rPr>
                    <w:t>头部X线检查</w:t>
                  </w:r>
                </w:p>
                <w:p>
                  <w:pPr>
                    <w:ind w:firstLine="480"/>
                    <w:jc w:val="left"/>
                  </w:pPr>
                  <w:r>
                    <w:rPr>
                      <w:sz w:val="24"/>
                    </w:rPr>
                    <w:t>9.5</w:t>
                  </w:r>
                  <w:r>
                    <w:rPr>
                      <w:sz w:val="24"/>
                    </w:rPr>
                    <w:t>脊柱、骨盆X线检查</w:t>
                  </w:r>
                </w:p>
                <w:p>
                  <w:pPr>
                    <w:ind w:firstLine="480"/>
                    <w:jc w:val="left"/>
                  </w:pPr>
                  <w:r>
                    <w:rPr>
                      <w:sz w:val="24"/>
                    </w:rPr>
                    <w:t>9.6</w:t>
                  </w:r>
                  <w:r>
                    <w:rPr>
                      <w:sz w:val="24"/>
                    </w:rPr>
                    <w:t>腹部X线检查</w:t>
                  </w:r>
                </w:p>
                <w:p>
                  <w:pPr>
                    <w:ind w:firstLine="480"/>
                    <w:jc w:val="left"/>
                  </w:pPr>
                  <w:r>
                    <w:rPr>
                      <w:sz w:val="24"/>
                    </w:rPr>
                    <w:t>9.7</w:t>
                  </w:r>
                  <w:r>
                    <w:rPr>
                      <w:sz w:val="24"/>
                    </w:rPr>
                    <w:t>口腔X线检查</w:t>
                  </w:r>
                </w:p>
                <w:p>
                  <w:pPr>
                    <w:ind w:firstLine="480"/>
                    <w:jc w:val="left"/>
                  </w:pPr>
                  <w:r>
                    <w:rPr>
                      <w:sz w:val="24"/>
                    </w:rPr>
                    <w:t>9.8</w:t>
                  </w:r>
                  <w:r>
                    <w:rPr>
                      <w:sz w:val="24"/>
                    </w:rPr>
                    <w:t>乳腺X线检查</w:t>
                  </w:r>
                </w:p>
                <w:p>
                  <w:pPr>
                    <w:ind w:firstLine="480"/>
                    <w:jc w:val="left"/>
                  </w:pPr>
                  <w:r>
                    <w:rPr>
                      <w:sz w:val="24"/>
                    </w:rPr>
                    <w:t>9.9</w:t>
                  </w:r>
                  <w:r>
                    <w:rPr>
                      <w:sz w:val="24"/>
                    </w:rPr>
                    <w:t>数字X线CR的使用教学</w:t>
                  </w:r>
                </w:p>
                <w:p>
                  <w:pPr>
                    <w:ind w:firstLine="480"/>
                    <w:jc w:val="left"/>
                  </w:pPr>
                  <w:r>
                    <w:rPr>
                      <w:sz w:val="24"/>
                    </w:rPr>
                    <w:t>9.10</w:t>
                  </w:r>
                  <w:r>
                    <w:rPr>
                      <w:sz w:val="24"/>
                    </w:rPr>
                    <w:t>静脉尿路照影检查</w:t>
                  </w:r>
                </w:p>
                <w:p>
                  <w:pPr>
                    <w:ind w:firstLine="480"/>
                    <w:jc w:val="left"/>
                  </w:pPr>
                  <w:r>
                    <w:rPr>
                      <w:sz w:val="24"/>
                    </w:rPr>
                    <w:t>9.11</w:t>
                  </w:r>
                  <w:r>
                    <w:rPr>
                      <w:sz w:val="24"/>
                    </w:rPr>
                    <w:t>磁共振检查包含颅脑、脊髓、四肢等部位的检查教学</w:t>
                  </w:r>
                </w:p>
                <w:p>
                  <w:pPr>
                    <w:ind w:firstLine="480"/>
                    <w:jc w:val="left"/>
                  </w:pPr>
                  <w:r>
                    <w:rPr>
                      <w:sz w:val="24"/>
                    </w:rPr>
                    <w:t>9.12</w:t>
                  </w:r>
                  <w:r>
                    <w:rPr>
                      <w:sz w:val="24"/>
                    </w:rPr>
                    <w:t>腹部超声检查</w:t>
                  </w:r>
                </w:p>
                <w:p>
                  <w:pPr>
                    <w:ind w:firstLine="480"/>
                    <w:jc w:val="left"/>
                  </w:pPr>
                  <w:r>
                    <w:rPr>
                      <w:sz w:val="24"/>
                    </w:rPr>
                    <w:t>9.13</w:t>
                  </w:r>
                  <w:r>
                    <w:rPr>
                      <w:sz w:val="24"/>
                    </w:rPr>
                    <w:t>核医学检查</w:t>
                  </w:r>
                </w:p>
                <w:p>
                  <w:pPr>
                    <w:ind w:firstLine="480"/>
                    <w:jc w:val="left"/>
                  </w:pPr>
                  <w:r>
                    <w:rPr>
                      <w:sz w:val="24"/>
                    </w:rPr>
                    <w:t>B.</w:t>
                  </w:r>
                  <w:r>
                    <w:rPr>
                      <w:sz w:val="24"/>
                    </w:rPr>
                    <w:t>影像诊断学资源课程资源至少包含如下内容：</w:t>
                  </w:r>
                </w:p>
                <w:p>
                  <w:pPr>
                    <w:ind w:firstLine="480"/>
                    <w:jc w:val="left"/>
                  </w:pPr>
                  <w:r>
                    <w:rPr>
                      <w:sz w:val="24"/>
                    </w:rPr>
                    <w:t>影像诊断学总论</w:t>
                  </w:r>
                </w:p>
                <w:p>
                  <w:pPr>
                    <w:ind w:firstLine="480"/>
                    <w:jc w:val="left"/>
                  </w:pPr>
                  <w:r>
                    <w:rPr>
                      <w:sz w:val="24"/>
                    </w:rPr>
                    <w:t>9.14</w:t>
                  </w:r>
                  <w:r>
                    <w:rPr>
                      <w:sz w:val="24"/>
                    </w:rPr>
                    <w:t>影像诊断学的发展史</w:t>
                  </w:r>
                </w:p>
                <w:p>
                  <w:pPr>
                    <w:ind w:firstLine="480"/>
                    <w:jc w:val="left"/>
                  </w:pPr>
                  <w:r>
                    <w:rPr>
                      <w:sz w:val="24"/>
                    </w:rPr>
                    <w:t>9.15</w:t>
                  </w:r>
                  <w:r>
                    <w:rPr>
                      <w:sz w:val="24"/>
                    </w:rPr>
                    <w:t>影像诊断学的临床应用价值</w:t>
                  </w:r>
                </w:p>
                <w:p>
                  <w:pPr>
                    <w:ind w:firstLine="480"/>
                    <w:jc w:val="left"/>
                  </w:pPr>
                  <w:r>
                    <w:rPr>
                      <w:sz w:val="24"/>
                    </w:rPr>
                    <w:t>9.16</w:t>
                  </w:r>
                  <w:r>
                    <w:rPr>
                      <w:sz w:val="24"/>
                    </w:rPr>
                    <w:t>影像诊断学的学习与运用</w:t>
                  </w:r>
                </w:p>
                <w:p>
                  <w:pPr>
                    <w:ind w:firstLine="480"/>
                    <w:jc w:val="left"/>
                  </w:pPr>
                  <w:r>
                    <w:rPr>
                      <w:sz w:val="24"/>
                    </w:rPr>
                    <w:t>9.17 X</w:t>
                  </w:r>
                  <w:r>
                    <w:rPr>
                      <w:sz w:val="24"/>
                    </w:rPr>
                    <w:t>线成像</w:t>
                  </w:r>
                </w:p>
                <w:p>
                  <w:pPr>
                    <w:ind w:firstLine="480"/>
                    <w:jc w:val="left"/>
                  </w:pPr>
                  <w:r>
                    <w:rPr>
                      <w:sz w:val="24"/>
                    </w:rPr>
                    <w:t>9.18 CT</w:t>
                  </w:r>
                  <w:r>
                    <w:rPr>
                      <w:sz w:val="24"/>
                    </w:rPr>
                    <w:t>成像</w:t>
                  </w:r>
                </w:p>
                <w:p>
                  <w:pPr>
                    <w:ind w:firstLine="480"/>
                    <w:jc w:val="left"/>
                  </w:pPr>
                  <w:r>
                    <w:rPr>
                      <w:sz w:val="24"/>
                    </w:rPr>
                    <w:t>9.19</w:t>
                  </w:r>
                  <w:r>
                    <w:rPr>
                      <w:sz w:val="24"/>
                    </w:rPr>
                    <w:t>磁共振成像</w:t>
                  </w:r>
                </w:p>
                <w:p>
                  <w:pPr>
                    <w:ind w:firstLine="480"/>
                    <w:jc w:val="left"/>
                  </w:pPr>
                  <w:r>
                    <w:rPr>
                      <w:sz w:val="24"/>
                    </w:rPr>
                    <w:t>9.20</w:t>
                  </w:r>
                  <w:r>
                    <w:rPr>
                      <w:sz w:val="24"/>
                    </w:rPr>
                    <w:t>不同成像技术的比较及综合应用</w:t>
                  </w:r>
                </w:p>
                <w:p>
                  <w:pPr>
                    <w:ind w:firstLine="480"/>
                    <w:jc w:val="left"/>
                  </w:pPr>
                  <w:r>
                    <w:rPr>
                      <w:sz w:val="24"/>
                    </w:rPr>
                    <w:t>9.21</w:t>
                  </w:r>
                  <w:r>
                    <w:rPr>
                      <w:sz w:val="24"/>
                    </w:rPr>
                    <w:t>正确书写医学影像诊断报告</w:t>
                  </w:r>
                </w:p>
                <w:p>
                  <w:pPr>
                    <w:ind w:firstLine="480"/>
                    <w:jc w:val="left"/>
                  </w:pPr>
                  <w:r>
                    <w:rPr>
                      <w:sz w:val="24"/>
                    </w:rPr>
                    <w:t>9.22</w:t>
                  </w:r>
                  <w:r>
                    <w:rPr>
                      <w:sz w:val="24"/>
                    </w:rPr>
                    <w:t>扩散磁共振成像</w:t>
                  </w:r>
                </w:p>
                <w:p>
                  <w:pPr>
                    <w:ind w:firstLine="480"/>
                    <w:jc w:val="left"/>
                  </w:pPr>
                  <w:r>
                    <w:rPr>
                      <w:sz w:val="24"/>
                    </w:rPr>
                    <w:t>9.23</w:t>
                  </w:r>
                  <w:r>
                    <w:rPr>
                      <w:sz w:val="24"/>
                    </w:rPr>
                    <w:t>功能磁共振成像</w:t>
                  </w:r>
                </w:p>
                <w:p>
                  <w:pPr>
                    <w:ind w:firstLine="480"/>
                    <w:jc w:val="left"/>
                  </w:pPr>
                  <w:r>
                    <w:rPr>
                      <w:sz w:val="24"/>
                    </w:rPr>
                    <w:t>9.24 PACS</w:t>
                  </w:r>
                  <w:r>
                    <w:rPr>
                      <w:sz w:val="24"/>
                    </w:rPr>
                    <w:t>与RIS系统</w:t>
                  </w:r>
                </w:p>
                <w:p>
                  <w:pPr>
                    <w:ind w:firstLine="480"/>
                    <w:jc w:val="left"/>
                  </w:pPr>
                  <w:r>
                    <w:rPr>
                      <w:sz w:val="24"/>
                    </w:rPr>
                    <w:t>9.25</w:t>
                  </w:r>
                  <w:r>
                    <w:rPr>
                      <w:sz w:val="24"/>
                    </w:rPr>
                    <w:t>分子影像学</w:t>
                  </w:r>
                </w:p>
                <w:p>
                  <w:pPr>
                    <w:ind w:firstLine="480"/>
                    <w:jc w:val="left"/>
                  </w:pPr>
                  <w:r>
                    <w:rPr>
                      <w:sz w:val="24"/>
                    </w:rPr>
                    <w:t>中枢神经系统影像诊断学</w:t>
                  </w:r>
                </w:p>
                <w:p>
                  <w:pPr>
                    <w:ind w:firstLine="480"/>
                    <w:jc w:val="left"/>
                  </w:pPr>
                  <w:r>
                    <w:rPr>
                      <w:sz w:val="24"/>
                    </w:rPr>
                    <w:t>9.26</w:t>
                  </w:r>
                  <w:r>
                    <w:rPr>
                      <w:sz w:val="24"/>
                    </w:rPr>
                    <w:t>中枢神经正常影像学表现</w:t>
                  </w:r>
                </w:p>
                <w:p>
                  <w:pPr>
                    <w:ind w:firstLine="480"/>
                    <w:jc w:val="left"/>
                  </w:pPr>
                  <w:r>
                    <w:rPr>
                      <w:sz w:val="24"/>
                    </w:rPr>
                    <w:t>9.27</w:t>
                  </w:r>
                  <w:r>
                    <w:rPr>
                      <w:sz w:val="24"/>
                    </w:rPr>
                    <w:t>中枢神经系统异常影像学表现</w:t>
                  </w:r>
                </w:p>
                <w:p>
                  <w:pPr>
                    <w:ind w:firstLine="480"/>
                    <w:jc w:val="left"/>
                  </w:pPr>
                  <w:r>
                    <w:rPr>
                      <w:sz w:val="24"/>
                    </w:rPr>
                    <w:t>9.28</w:t>
                  </w:r>
                  <w:r>
                    <w:rPr>
                      <w:sz w:val="24"/>
                    </w:rPr>
                    <w:t>脑肿瘤</w:t>
                  </w:r>
                </w:p>
                <w:p>
                  <w:pPr>
                    <w:ind w:firstLine="480"/>
                    <w:jc w:val="left"/>
                  </w:pPr>
                  <w:r>
                    <w:rPr>
                      <w:sz w:val="24"/>
                    </w:rPr>
                    <w:t>9.29</w:t>
                  </w:r>
                  <w:r>
                    <w:rPr>
                      <w:sz w:val="24"/>
                    </w:rPr>
                    <w:t>颅脑外伤</w:t>
                  </w:r>
                </w:p>
                <w:p>
                  <w:pPr>
                    <w:ind w:firstLine="480"/>
                    <w:jc w:val="left"/>
                  </w:pPr>
                  <w:r>
                    <w:rPr>
                      <w:sz w:val="24"/>
                    </w:rPr>
                    <w:t>9.30</w:t>
                  </w:r>
                  <w:r>
                    <w:rPr>
                      <w:sz w:val="24"/>
                    </w:rPr>
                    <w:t>脑血管疾病</w:t>
                  </w:r>
                </w:p>
                <w:p>
                  <w:pPr>
                    <w:ind w:firstLine="480"/>
                    <w:jc w:val="left"/>
                  </w:pPr>
                  <w:r>
                    <w:rPr>
                      <w:sz w:val="24"/>
                    </w:rPr>
                    <w:t>9.31</w:t>
                  </w:r>
                  <w:r>
                    <w:rPr>
                      <w:sz w:val="24"/>
                    </w:rPr>
                    <w:t>颅内感染</w:t>
                  </w:r>
                </w:p>
                <w:p>
                  <w:pPr>
                    <w:ind w:firstLine="480"/>
                    <w:jc w:val="left"/>
                  </w:pPr>
                  <w:r>
                    <w:rPr>
                      <w:sz w:val="24"/>
                    </w:rPr>
                    <w:t>9.32</w:t>
                  </w:r>
                  <w:r>
                    <w:rPr>
                      <w:sz w:val="24"/>
                    </w:rPr>
                    <w:t>脱髓鞘疾病</w:t>
                  </w:r>
                </w:p>
                <w:p>
                  <w:pPr>
                    <w:ind w:firstLine="480"/>
                    <w:jc w:val="left"/>
                  </w:pPr>
                  <w:r>
                    <w:rPr>
                      <w:sz w:val="24"/>
                    </w:rPr>
                    <w:t>9.33</w:t>
                  </w:r>
                  <w:r>
                    <w:rPr>
                      <w:sz w:val="24"/>
                    </w:rPr>
                    <w:t>先天性畸形</w:t>
                  </w:r>
                </w:p>
                <w:p>
                  <w:pPr>
                    <w:ind w:firstLine="480"/>
                    <w:jc w:val="left"/>
                  </w:pPr>
                  <w:r>
                    <w:rPr>
                      <w:sz w:val="24"/>
                    </w:rPr>
                    <w:t>9.34</w:t>
                  </w:r>
                  <w:r>
                    <w:rPr>
                      <w:sz w:val="24"/>
                    </w:rPr>
                    <w:t>脊髓和椎管内病变</w:t>
                  </w:r>
                </w:p>
                <w:p>
                  <w:pPr>
                    <w:ind w:firstLine="480"/>
                    <w:jc w:val="left"/>
                  </w:pPr>
                  <w:r>
                    <w:rPr>
                      <w:sz w:val="24"/>
                    </w:rPr>
                    <w:t>头颈部疾病影像学诊断</w:t>
                  </w:r>
                </w:p>
                <w:p>
                  <w:pPr>
                    <w:ind w:firstLine="480"/>
                    <w:jc w:val="left"/>
                  </w:pPr>
                  <w:r>
                    <w:rPr>
                      <w:sz w:val="24"/>
                    </w:rPr>
                    <w:t>9.35</w:t>
                  </w:r>
                  <w:r>
                    <w:rPr>
                      <w:sz w:val="24"/>
                    </w:rPr>
                    <w:t>眼球</w:t>
                  </w:r>
                </w:p>
                <w:p>
                  <w:pPr>
                    <w:ind w:firstLine="480"/>
                    <w:jc w:val="left"/>
                  </w:pPr>
                  <w:r>
                    <w:rPr>
                      <w:sz w:val="24"/>
                    </w:rPr>
                    <w:t>9.36</w:t>
                  </w:r>
                  <w:r>
                    <w:rPr>
                      <w:sz w:val="24"/>
                    </w:rPr>
                    <w:t>耳部</w:t>
                  </w:r>
                </w:p>
                <w:p>
                  <w:pPr>
                    <w:ind w:firstLine="480"/>
                    <w:jc w:val="left"/>
                  </w:pPr>
                  <w:r>
                    <w:rPr>
                      <w:sz w:val="24"/>
                    </w:rPr>
                    <w:t>9.37</w:t>
                  </w:r>
                  <w:r>
                    <w:rPr>
                      <w:sz w:val="24"/>
                    </w:rPr>
                    <w:t>鼻和鼻窦</w:t>
                  </w:r>
                </w:p>
                <w:p>
                  <w:pPr>
                    <w:ind w:firstLine="480"/>
                    <w:jc w:val="left"/>
                  </w:pPr>
                  <w:r>
                    <w:rPr>
                      <w:sz w:val="24"/>
                    </w:rPr>
                    <w:t>9.38</w:t>
                  </w:r>
                  <w:r>
                    <w:rPr>
                      <w:sz w:val="24"/>
                    </w:rPr>
                    <w:t>咽部</w:t>
                  </w:r>
                </w:p>
                <w:p>
                  <w:pPr>
                    <w:ind w:firstLine="480"/>
                    <w:jc w:val="left"/>
                  </w:pPr>
                  <w:r>
                    <w:rPr>
                      <w:sz w:val="24"/>
                    </w:rPr>
                    <w:t>9.39</w:t>
                  </w:r>
                  <w:r>
                    <w:rPr>
                      <w:sz w:val="24"/>
                    </w:rPr>
                    <w:t>喉部</w:t>
                  </w:r>
                </w:p>
                <w:p>
                  <w:pPr>
                    <w:ind w:firstLine="480"/>
                    <w:jc w:val="left"/>
                  </w:pPr>
                  <w:r>
                    <w:rPr>
                      <w:sz w:val="24"/>
                    </w:rPr>
                    <w:t>9.40</w:t>
                  </w:r>
                  <w:r>
                    <w:rPr>
                      <w:sz w:val="24"/>
                    </w:rPr>
                    <w:t>口腔颌面部</w:t>
                  </w:r>
                </w:p>
                <w:p>
                  <w:pPr>
                    <w:ind w:firstLine="480"/>
                    <w:jc w:val="left"/>
                  </w:pPr>
                  <w:r>
                    <w:rPr>
                      <w:sz w:val="24"/>
                    </w:rPr>
                    <w:t>9.41</w:t>
                  </w:r>
                  <w:r>
                    <w:rPr>
                      <w:sz w:val="24"/>
                    </w:rPr>
                    <w:t>颈部</w:t>
                  </w:r>
                </w:p>
                <w:p>
                  <w:pPr>
                    <w:ind w:firstLine="480"/>
                    <w:jc w:val="left"/>
                  </w:pPr>
                  <w:r>
                    <w:rPr>
                      <w:sz w:val="24"/>
                    </w:rPr>
                    <w:t>呼吸系统影像诊断学</w:t>
                  </w:r>
                </w:p>
                <w:p>
                  <w:pPr>
                    <w:ind w:firstLine="480"/>
                    <w:jc w:val="left"/>
                  </w:pPr>
                  <w:r>
                    <w:rPr>
                      <w:sz w:val="24"/>
                    </w:rPr>
                    <w:t>9.42</w:t>
                  </w:r>
                  <w:r>
                    <w:rPr>
                      <w:sz w:val="24"/>
                    </w:rPr>
                    <w:t>呼吸系统综述</w:t>
                  </w:r>
                </w:p>
                <w:p>
                  <w:pPr>
                    <w:ind w:firstLine="480"/>
                    <w:jc w:val="left"/>
                  </w:pPr>
                  <w:r>
                    <w:rPr>
                      <w:sz w:val="24"/>
                    </w:rPr>
                    <w:t>9.43</w:t>
                  </w:r>
                  <w:r>
                    <w:rPr>
                      <w:sz w:val="24"/>
                    </w:rPr>
                    <w:t>影像观察与分析</w:t>
                  </w:r>
                </w:p>
                <w:p>
                  <w:pPr>
                    <w:ind w:firstLine="480"/>
                    <w:jc w:val="left"/>
                  </w:pPr>
                  <w:r>
                    <w:rPr>
                      <w:sz w:val="24"/>
                    </w:rPr>
                    <w:t>9.44</w:t>
                  </w:r>
                  <w:r>
                    <w:rPr>
                      <w:sz w:val="24"/>
                    </w:rPr>
                    <w:t>疾病诊断</w:t>
                  </w:r>
                </w:p>
                <w:p>
                  <w:pPr>
                    <w:ind w:firstLine="480"/>
                    <w:jc w:val="left"/>
                  </w:pPr>
                  <w:r>
                    <w:rPr>
                      <w:sz w:val="24"/>
                    </w:rPr>
                    <w:t>9.45</w:t>
                  </w:r>
                  <w:r>
                    <w:rPr>
                      <w:sz w:val="24"/>
                    </w:rPr>
                    <w:t>纵隔疾病影像学诊断</w:t>
                  </w:r>
                </w:p>
                <w:p>
                  <w:pPr>
                    <w:ind w:firstLine="480"/>
                    <w:jc w:val="left"/>
                  </w:pPr>
                  <w:r>
                    <w:rPr>
                      <w:sz w:val="24"/>
                    </w:rPr>
                    <w:t>9.46</w:t>
                  </w:r>
                  <w:r>
                    <w:rPr>
                      <w:sz w:val="24"/>
                    </w:rPr>
                    <w:t>肺肿瘤</w:t>
                  </w:r>
                </w:p>
                <w:p>
                  <w:pPr>
                    <w:ind w:firstLine="480"/>
                    <w:jc w:val="left"/>
                  </w:pPr>
                  <w:r>
                    <w:rPr>
                      <w:sz w:val="24"/>
                    </w:rPr>
                    <w:t>循环系统影像诊断</w:t>
                  </w:r>
                </w:p>
                <w:p>
                  <w:pPr>
                    <w:ind w:firstLine="480"/>
                    <w:jc w:val="left"/>
                  </w:pPr>
                  <w:r>
                    <w:rPr>
                      <w:sz w:val="24"/>
                    </w:rPr>
                    <w:t>9.47</w:t>
                  </w:r>
                  <w:r>
                    <w:rPr>
                      <w:sz w:val="24"/>
                    </w:rPr>
                    <w:t>正常影像学表现</w:t>
                  </w:r>
                </w:p>
                <w:p>
                  <w:pPr>
                    <w:ind w:firstLine="480"/>
                    <w:jc w:val="left"/>
                  </w:pPr>
                  <w:r>
                    <w:rPr>
                      <w:sz w:val="24"/>
                    </w:rPr>
                    <w:t>9.48</w:t>
                  </w:r>
                  <w:r>
                    <w:rPr>
                      <w:sz w:val="24"/>
                    </w:rPr>
                    <w:t>异常影像学表现</w:t>
                  </w:r>
                </w:p>
                <w:p>
                  <w:pPr>
                    <w:ind w:firstLine="480"/>
                    <w:jc w:val="left"/>
                  </w:pPr>
                  <w:r>
                    <w:rPr>
                      <w:sz w:val="24"/>
                    </w:rPr>
                    <w:t>9.49</w:t>
                  </w:r>
                  <w:r>
                    <w:rPr>
                      <w:sz w:val="24"/>
                    </w:rPr>
                    <w:t>不同成像技术的临床应用</w:t>
                  </w:r>
                </w:p>
                <w:p>
                  <w:pPr>
                    <w:ind w:firstLine="480"/>
                    <w:jc w:val="left"/>
                  </w:pPr>
                  <w:r>
                    <w:rPr>
                      <w:sz w:val="24"/>
                    </w:rPr>
                    <w:t>9.50</w:t>
                  </w:r>
                  <w:r>
                    <w:rPr>
                      <w:sz w:val="24"/>
                    </w:rPr>
                    <w:t>先天性心脏大血管连接异常</w:t>
                  </w:r>
                </w:p>
                <w:p>
                  <w:pPr>
                    <w:ind w:firstLine="480"/>
                    <w:jc w:val="left"/>
                  </w:pPr>
                  <w:r>
                    <w:rPr>
                      <w:sz w:val="24"/>
                    </w:rPr>
                    <w:t>9.51</w:t>
                  </w:r>
                  <w:r>
                    <w:rPr>
                      <w:sz w:val="24"/>
                    </w:rPr>
                    <w:t>先天性心脏病</w:t>
                  </w:r>
                </w:p>
                <w:p>
                  <w:pPr>
                    <w:ind w:firstLine="480"/>
                    <w:jc w:val="left"/>
                  </w:pPr>
                  <w:r>
                    <w:rPr>
                      <w:sz w:val="24"/>
                    </w:rPr>
                    <w:t>消化系统影像诊断学</w:t>
                  </w:r>
                </w:p>
                <w:p>
                  <w:pPr>
                    <w:ind w:firstLine="480"/>
                    <w:jc w:val="left"/>
                  </w:pPr>
                  <w:r>
                    <w:rPr>
                      <w:sz w:val="24"/>
                    </w:rPr>
                    <w:t>9.52</w:t>
                  </w:r>
                  <w:r>
                    <w:rPr>
                      <w:sz w:val="24"/>
                    </w:rPr>
                    <w:t>胃肠道概论</w:t>
                  </w:r>
                </w:p>
                <w:p>
                  <w:pPr>
                    <w:ind w:firstLine="480"/>
                    <w:jc w:val="left"/>
                  </w:pPr>
                  <w:r>
                    <w:rPr>
                      <w:sz w:val="24"/>
                    </w:rPr>
                    <w:t>9.53</w:t>
                  </w:r>
                  <w:r>
                    <w:rPr>
                      <w:sz w:val="24"/>
                    </w:rPr>
                    <w:t>食管</w:t>
                  </w:r>
                </w:p>
                <w:p>
                  <w:pPr>
                    <w:ind w:firstLine="480"/>
                    <w:jc w:val="left"/>
                  </w:pPr>
                  <w:r>
                    <w:rPr>
                      <w:sz w:val="24"/>
                    </w:rPr>
                    <w:t>9.54</w:t>
                  </w:r>
                  <w:r>
                    <w:rPr>
                      <w:sz w:val="24"/>
                    </w:rPr>
                    <w:t>胃部</w:t>
                  </w:r>
                </w:p>
                <w:p>
                  <w:pPr>
                    <w:ind w:firstLine="480"/>
                    <w:jc w:val="left"/>
                  </w:pPr>
                  <w:r>
                    <w:rPr>
                      <w:sz w:val="24"/>
                    </w:rPr>
                    <w:t>9.55</w:t>
                  </w:r>
                  <w:r>
                    <w:rPr>
                      <w:sz w:val="24"/>
                    </w:rPr>
                    <w:t>小肠</w:t>
                  </w:r>
                </w:p>
                <w:p>
                  <w:pPr>
                    <w:ind w:firstLine="480"/>
                    <w:jc w:val="left"/>
                  </w:pPr>
                  <w:r>
                    <w:rPr>
                      <w:sz w:val="24"/>
                    </w:rPr>
                    <w:t>9.56</w:t>
                  </w:r>
                  <w:r>
                    <w:rPr>
                      <w:sz w:val="24"/>
                    </w:rPr>
                    <w:t>结肠</w:t>
                  </w:r>
                </w:p>
                <w:p>
                  <w:pPr>
                    <w:ind w:firstLine="480"/>
                    <w:jc w:val="left"/>
                  </w:pPr>
                  <w:r>
                    <w:rPr>
                      <w:sz w:val="24"/>
                    </w:rPr>
                    <w:t>消化系统和腹膜腔</w:t>
                  </w:r>
                </w:p>
                <w:p>
                  <w:pPr>
                    <w:ind w:firstLine="480"/>
                    <w:jc w:val="left"/>
                  </w:pPr>
                  <w:r>
                    <w:rPr>
                      <w:sz w:val="24"/>
                    </w:rPr>
                    <w:t>9.57</w:t>
                  </w:r>
                  <w:r>
                    <w:rPr>
                      <w:sz w:val="24"/>
                    </w:rPr>
                    <w:t>消化系统总论</w:t>
                  </w:r>
                </w:p>
                <w:p>
                  <w:pPr>
                    <w:ind w:firstLine="480"/>
                    <w:jc w:val="left"/>
                  </w:pPr>
                  <w:r>
                    <w:rPr>
                      <w:sz w:val="24"/>
                    </w:rPr>
                    <w:t>9.58</w:t>
                  </w:r>
                  <w:r>
                    <w:rPr>
                      <w:sz w:val="24"/>
                    </w:rPr>
                    <w:t>肝脏</w:t>
                  </w:r>
                </w:p>
                <w:p>
                  <w:pPr>
                    <w:ind w:firstLine="480"/>
                    <w:jc w:val="left"/>
                  </w:pPr>
                  <w:r>
                    <w:rPr>
                      <w:sz w:val="24"/>
                    </w:rPr>
                    <w:t>9.59</w:t>
                  </w:r>
                  <w:r>
                    <w:rPr>
                      <w:sz w:val="24"/>
                    </w:rPr>
                    <w:t>胆系</w:t>
                  </w:r>
                </w:p>
                <w:p>
                  <w:pPr>
                    <w:ind w:firstLine="480"/>
                    <w:jc w:val="left"/>
                  </w:pPr>
                  <w:r>
                    <w:rPr>
                      <w:sz w:val="24"/>
                    </w:rPr>
                    <w:t>9.60</w:t>
                  </w:r>
                  <w:r>
                    <w:rPr>
                      <w:sz w:val="24"/>
                    </w:rPr>
                    <w:t>胰腺</w:t>
                  </w:r>
                </w:p>
                <w:p>
                  <w:pPr>
                    <w:ind w:firstLine="480"/>
                    <w:jc w:val="left"/>
                  </w:pPr>
                  <w:r>
                    <w:rPr>
                      <w:sz w:val="24"/>
                    </w:rPr>
                    <w:t>9.61</w:t>
                  </w:r>
                  <w:r>
                    <w:rPr>
                      <w:sz w:val="24"/>
                    </w:rPr>
                    <w:t>脾脏</w:t>
                  </w:r>
                </w:p>
                <w:p>
                  <w:pPr>
                    <w:ind w:firstLine="480"/>
                    <w:jc w:val="left"/>
                  </w:pPr>
                  <w:r>
                    <w:rPr>
                      <w:sz w:val="24"/>
                    </w:rPr>
                    <w:t>泌尿生殖系统影像诊断学</w:t>
                  </w:r>
                </w:p>
                <w:p>
                  <w:pPr>
                    <w:ind w:firstLine="480"/>
                    <w:jc w:val="left"/>
                  </w:pPr>
                  <w:r>
                    <w:rPr>
                      <w:sz w:val="24"/>
                    </w:rPr>
                    <w:t>9.62</w:t>
                  </w:r>
                  <w:r>
                    <w:rPr>
                      <w:sz w:val="24"/>
                    </w:rPr>
                    <w:t>泌尿系统</w:t>
                  </w:r>
                </w:p>
                <w:p>
                  <w:pPr>
                    <w:ind w:firstLine="480"/>
                    <w:jc w:val="left"/>
                  </w:pPr>
                  <w:r>
                    <w:rPr>
                      <w:sz w:val="24"/>
                    </w:rPr>
                    <w:t>9.63</w:t>
                  </w:r>
                  <w:r>
                    <w:rPr>
                      <w:sz w:val="24"/>
                    </w:rPr>
                    <w:t>生殖系统</w:t>
                  </w:r>
                </w:p>
                <w:p>
                  <w:pPr>
                    <w:ind w:firstLine="480"/>
                    <w:jc w:val="left"/>
                  </w:pPr>
                  <w:r>
                    <w:rPr>
                      <w:sz w:val="24"/>
                    </w:rPr>
                    <w:t>骨骼肌肉系统影像诊断学</w:t>
                  </w:r>
                </w:p>
                <w:p>
                  <w:pPr>
                    <w:ind w:firstLine="480"/>
                    <w:jc w:val="left"/>
                  </w:pPr>
                  <w:r>
                    <w:rPr>
                      <w:sz w:val="24"/>
                    </w:rPr>
                    <w:t>9.64</w:t>
                  </w:r>
                  <w:r>
                    <w:rPr>
                      <w:sz w:val="24"/>
                    </w:rPr>
                    <w:t>骨骼肌肉系统</w:t>
                  </w:r>
                </w:p>
                <w:p>
                  <w:pPr>
                    <w:ind w:firstLine="480"/>
                    <w:jc w:val="left"/>
                  </w:pPr>
                  <w:r>
                    <w:rPr>
                      <w:sz w:val="24"/>
                    </w:rPr>
                    <w:t>9.65</w:t>
                  </w:r>
                  <w:r>
                    <w:rPr>
                      <w:sz w:val="24"/>
                    </w:rPr>
                    <w:t>基本病变</w:t>
                  </w:r>
                </w:p>
                <w:p>
                  <w:pPr>
                    <w:ind w:firstLine="480"/>
                    <w:jc w:val="left"/>
                  </w:pPr>
                  <w:r>
                    <w:rPr>
                      <w:sz w:val="24"/>
                    </w:rPr>
                    <w:t>9.66</w:t>
                  </w:r>
                  <w:r>
                    <w:rPr>
                      <w:sz w:val="24"/>
                    </w:rPr>
                    <w:t>慢性关节病</w:t>
                  </w:r>
                </w:p>
                <w:p>
                  <w:pPr>
                    <w:ind w:firstLine="480"/>
                    <w:jc w:val="left"/>
                  </w:pPr>
                  <w:r>
                    <w:rPr>
                      <w:sz w:val="24"/>
                    </w:rPr>
                    <w:t>9.67</w:t>
                  </w:r>
                  <w:r>
                    <w:rPr>
                      <w:sz w:val="24"/>
                    </w:rPr>
                    <w:t>脊柱病变</w:t>
                  </w:r>
                </w:p>
                <w:p>
                  <w:pPr>
                    <w:ind w:firstLine="480"/>
                    <w:jc w:val="left"/>
                  </w:pPr>
                  <w:r>
                    <w:rPr>
                      <w:sz w:val="24"/>
                    </w:rPr>
                    <w:t>9.68</w:t>
                  </w:r>
                  <w:r>
                    <w:rPr>
                      <w:sz w:val="24"/>
                    </w:rPr>
                    <w:t>骨关节结核</w:t>
                  </w:r>
                </w:p>
                <w:p>
                  <w:pPr>
                    <w:ind w:firstLine="480"/>
                    <w:jc w:val="left"/>
                  </w:pPr>
                  <w:r>
                    <w:rPr>
                      <w:sz w:val="24"/>
                    </w:rPr>
                    <w:t>9.69</w:t>
                  </w:r>
                  <w:r>
                    <w:rPr>
                      <w:sz w:val="24"/>
                    </w:rPr>
                    <w:t>骨与关节创伤</w:t>
                  </w:r>
                </w:p>
                <w:p>
                  <w:pPr>
                    <w:ind w:firstLine="480"/>
                    <w:jc w:val="left"/>
                  </w:pPr>
                  <w:r>
                    <w:rPr>
                      <w:sz w:val="24"/>
                    </w:rPr>
                    <w:t>9.70</w:t>
                  </w:r>
                  <w:r>
                    <w:rPr>
                      <w:sz w:val="24"/>
                    </w:rPr>
                    <w:t>骨关节化脓性感染</w:t>
                  </w:r>
                </w:p>
                <w:p>
                  <w:pPr>
                    <w:ind w:firstLine="480"/>
                    <w:jc w:val="left"/>
                  </w:pPr>
                  <w:r>
                    <w:rPr>
                      <w:sz w:val="24"/>
                    </w:rPr>
                    <w:t>9.71</w:t>
                  </w:r>
                  <w:r>
                    <w:rPr>
                      <w:sz w:val="24"/>
                    </w:rPr>
                    <w:t>代谢及营养障碍性疾病</w:t>
                  </w:r>
                </w:p>
                <w:p>
                  <w:pPr>
                    <w:ind w:firstLine="480"/>
                    <w:jc w:val="left"/>
                  </w:pPr>
                  <w:r>
                    <w:rPr>
                      <w:sz w:val="24"/>
                    </w:rPr>
                    <w:t>9.72</w:t>
                  </w:r>
                  <w:r>
                    <w:rPr>
                      <w:sz w:val="24"/>
                    </w:rPr>
                    <w:t>内分泌性骨病</w:t>
                  </w:r>
                </w:p>
                <w:p>
                  <w:pPr>
                    <w:ind w:firstLine="480"/>
                    <w:jc w:val="left"/>
                  </w:pPr>
                  <w:r>
                    <w:rPr>
                      <w:sz w:val="24"/>
                    </w:rPr>
                    <w:t>9.73</w:t>
                  </w:r>
                  <w:r>
                    <w:rPr>
                      <w:sz w:val="24"/>
                    </w:rPr>
                    <w:t>骨肿瘤与瘤样病变</w:t>
                  </w:r>
                </w:p>
                <w:p>
                  <w:pPr>
                    <w:ind w:firstLine="480"/>
                    <w:jc w:val="left"/>
                  </w:pPr>
                  <w:r>
                    <w:rPr>
                      <w:sz w:val="24"/>
                    </w:rPr>
                    <w:t>儿科疾病影像诊断学</w:t>
                  </w:r>
                </w:p>
                <w:p>
                  <w:pPr>
                    <w:ind w:firstLine="480"/>
                    <w:jc w:val="left"/>
                  </w:pPr>
                  <w:r>
                    <w:rPr>
                      <w:sz w:val="24"/>
                    </w:rPr>
                    <w:t>9.74</w:t>
                  </w:r>
                  <w:r>
                    <w:rPr>
                      <w:sz w:val="24"/>
                    </w:rPr>
                    <w:t>中枢神经系统</w:t>
                  </w:r>
                </w:p>
                <w:p>
                  <w:pPr>
                    <w:ind w:firstLine="480"/>
                    <w:jc w:val="left"/>
                  </w:pPr>
                  <w:r>
                    <w:rPr>
                      <w:sz w:val="24"/>
                    </w:rPr>
                    <w:t>9.75</w:t>
                  </w:r>
                  <w:r>
                    <w:rPr>
                      <w:sz w:val="24"/>
                    </w:rPr>
                    <w:t>头颈部</w:t>
                  </w:r>
                </w:p>
                <w:p>
                  <w:pPr>
                    <w:ind w:firstLine="480"/>
                    <w:jc w:val="left"/>
                  </w:pPr>
                  <w:r>
                    <w:rPr>
                      <w:sz w:val="24"/>
                    </w:rPr>
                    <w:t>9.76</w:t>
                  </w:r>
                  <w:r>
                    <w:rPr>
                      <w:sz w:val="24"/>
                    </w:rPr>
                    <w:t>胸部</w:t>
                  </w:r>
                </w:p>
                <w:p>
                  <w:pPr>
                    <w:ind w:firstLine="480"/>
                    <w:jc w:val="left"/>
                  </w:pPr>
                  <w:r>
                    <w:rPr>
                      <w:sz w:val="24"/>
                    </w:rPr>
                    <w:t>9.77</w:t>
                  </w:r>
                  <w:r>
                    <w:rPr>
                      <w:sz w:val="24"/>
                    </w:rPr>
                    <w:t>循环系统</w:t>
                  </w:r>
                </w:p>
                <w:p>
                  <w:pPr>
                    <w:ind w:firstLine="480"/>
                    <w:jc w:val="left"/>
                  </w:pPr>
                  <w:r>
                    <w:rPr>
                      <w:sz w:val="24"/>
                    </w:rPr>
                    <w:t>9.78</w:t>
                  </w:r>
                  <w:r>
                    <w:rPr>
                      <w:sz w:val="24"/>
                    </w:rPr>
                    <w:t>消化系统</w:t>
                  </w:r>
                </w:p>
                <w:p>
                  <w:pPr>
                    <w:ind w:firstLine="480"/>
                    <w:jc w:val="left"/>
                  </w:pPr>
                  <w:r>
                    <w:rPr>
                      <w:sz w:val="24"/>
                    </w:rPr>
                    <w:t>乳腺影像诊断学</w:t>
                  </w:r>
                </w:p>
                <w:p>
                  <w:pPr>
                    <w:ind w:firstLine="480"/>
                    <w:jc w:val="left"/>
                  </w:pPr>
                  <w:r>
                    <w:rPr>
                      <w:sz w:val="24"/>
                    </w:rPr>
                    <w:t>9.79</w:t>
                  </w:r>
                  <w:r>
                    <w:rPr>
                      <w:sz w:val="24"/>
                    </w:rPr>
                    <w:t>乳腺影像学检查</w:t>
                  </w:r>
                </w:p>
                <w:p>
                  <w:pPr>
                    <w:ind w:firstLine="480"/>
                    <w:jc w:val="left"/>
                  </w:pPr>
                  <w:r>
                    <w:rPr>
                      <w:sz w:val="24"/>
                    </w:rPr>
                    <w:t>9.80</w:t>
                  </w:r>
                  <w:r>
                    <w:rPr>
                      <w:sz w:val="24"/>
                    </w:rPr>
                    <w:t>正常乳腺影像学表现</w:t>
                  </w:r>
                </w:p>
                <w:p>
                  <w:pPr>
                    <w:ind w:firstLine="480"/>
                    <w:jc w:val="left"/>
                  </w:pPr>
                  <w:r>
                    <w:rPr>
                      <w:sz w:val="24"/>
                    </w:rPr>
                    <w:t>9.81</w:t>
                  </w:r>
                  <w:r>
                    <w:rPr>
                      <w:sz w:val="24"/>
                    </w:rPr>
                    <w:t>乳腺基本病变影像学表现</w:t>
                  </w:r>
                </w:p>
                <w:p>
                  <w:pPr>
                    <w:ind w:firstLine="480"/>
                    <w:jc w:val="left"/>
                  </w:pPr>
                  <w:r>
                    <w:rPr>
                      <w:sz w:val="24"/>
                    </w:rPr>
                    <w:t>9.82</w:t>
                  </w:r>
                  <w:r>
                    <w:rPr>
                      <w:sz w:val="24"/>
                    </w:rPr>
                    <w:t>乳腺影像的观察和分析</w:t>
                  </w:r>
                </w:p>
                <w:p>
                  <w:pPr>
                    <w:ind w:firstLine="480"/>
                    <w:jc w:val="left"/>
                  </w:pPr>
                  <w:r>
                    <w:rPr>
                      <w:sz w:val="24"/>
                    </w:rPr>
                    <w:t>9.83</w:t>
                  </w:r>
                  <w:r>
                    <w:rPr>
                      <w:sz w:val="24"/>
                    </w:rPr>
                    <w:t>乳腺常见疾病各种影像学表现</w:t>
                  </w:r>
                </w:p>
                <w:p>
                  <w:pPr>
                    <w:jc w:val="left"/>
                  </w:pPr>
                  <w:r>
                    <w:rPr>
                      <w:sz w:val="24"/>
                    </w:rPr>
                    <w:t xml:space="preserve">4. </w:t>
                  </w:r>
                  <w:r>
                    <w:rPr>
                      <w:sz w:val="24"/>
                    </w:rPr>
                    <w:t>支持在线作业</w:t>
                  </w:r>
                </w:p>
                <w:p>
                  <w:pPr>
                    <w:jc w:val="left"/>
                  </w:pPr>
                  <w:r>
                    <w:rPr>
                      <w:sz w:val="24"/>
                    </w:rPr>
                    <w:t>（1）学生可根据章节，内容进行自行组合并进行自我审核。</w:t>
                  </w:r>
                </w:p>
                <w:p>
                  <w:pPr>
                    <w:jc w:val="left"/>
                  </w:pPr>
                  <w:r>
                    <w:rPr>
                      <w:sz w:val="24"/>
                    </w:rPr>
                    <w:t>（2）支持视频作业、课件作业、主观题作业、客观题作业、虚拟仿真作业等多种形式</w:t>
                  </w:r>
                </w:p>
                <w:p>
                  <w:pPr>
                    <w:jc w:val="left"/>
                  </w:pPr>
                  <w:r>
                    <w:rPr>
                      <w:sz w:val="24"/>
                    </w:rPr>
                    <w:t>（3）作业领取后具备领取完成提示</w:t>
                  </w:r>
                </w:p>
                <w:p>
                  <w:pPr>
                    <w:jc w:val="left"/>
                  </w:pPr>
                  <w:r>
                    <w:rPr>
                      <w:sz w:val="24"/>
                    </w:rPr>
                    <w:t>（4）作业支持领取时间设置，超时不能领取</w:t>
                  </w:r>
                </w:p>
                <w:p>
                  <w:pPr>
                    <w:jc w:val="left"/>
                  </w:pPr>
                  <w:r>
                    <w:rPr>
                      <w:sz w:val="24"/>
                    </w:rPr>
                    <w:t>（5）作业上传或提交时，具备上传人信息、上传时间明示</w:t>
                  </w:r>
                </w:p>
                <w:p>
                  <w:pPr>
                    <w:jc w:val="left"/>
                  </w:pPr>
                  <w:r>
                    <w:rPr>
                      <w:sz w:val="24"/>
                    </w:rPr>
                    <w:t>（6）客观题作业、虚拟仿真操作作业提交后，系统自动评分</w:t>
                  </w:r>
                </w:p>
                <w:p>
                  <w:pPr>
                    <w:jc w:val="left"/>
                  </w:pPr>
                  <w:r>
                    <w:rPr>
                      <w:sz w:val="24"/>
                    </w:rPr>
                    <w:t>（7）支持作业内容收藏功能</w:t>
                  </w:r>
                </w:p>
                <w:p>
                  <w:pPr>
                    <w:jc w:val="left"/>
                  </w:pPr>
                  <w:r>
                    <w:rPr>
                      <w:sz w:val="24"/>
                    </w:rPr>
                    <w:t>（8）具备主观题批注评语的收藏功能</w:t>
                  </w:r>
                </w:p>
                <w:p>
                  <w:pPr>
                    <w:jc w:val="left"/>
                  </w:pPr>
                  <w:r>
                    <w:rPr>
                      <w:sz w:val="24"/>
                    </w:rPr>
                    <w:t xml:space="preserve">5. </w:t>
                  </w:r>
                  <w:r>
                    <w:rPr>
                      <w:sz w:val="24"/>
                    </w:rPr>
                    <w:t>评估系统</w:t>
                  </w:r>
                </w:p>
                <w:p>
                  <w:pPr>
                    <w:jc w:val="left"/>
                  </w:pPr>
                  <w:r>
                    <w:rPr>
                      <w:sz w:val="24"/>
                    </w:rPr>
                    <w:t>（1）评估时间信息阅读提示</w:t>
                  </w:r>
                </w:p>
                <w:p>
                  <w:pPr>
                    <w:jc w:val="left"/>
                  </w:pPr>
                  <w:r>
                    <w:rPr>
                      <w:sz w:val="24"/>
                    </w:rPr>
                    <w:t>（2）评估内容及范围筛选</w:t>
                  </w:r>
                </w:p>
                <w:p>
                  <w:pPr>
                    <w:jc w:val="left"/>
                  </w:pPr>
                  <w:r>
                    <w:rPr>
                      <w:sz w:val="24"/>
                    </w:rPr>
                    <w:t>（3）仅被评估人能收到相应评估时间提示</w:t>
                  </w:r>
                </w:p>
                <w:p>
                  <w:pPr>
                    <w:jc w:val="left"/>
                  </w:pPr>
                  <w:r>
                    <w:rPr>
                      <w:sz w:val="24"/>
                    </w:rPr>
                    <w:t>（4）具备评估结果申诉功能</w:t>
                  </w:r>
                </w:p>
                <w:p>
                  <w:pPr>
                    <w:jc w:val="left"/>
                  </w:pPr>
                  <w:r>
                    <w:rPr>
                      <w:sz w:val="24"/>
                    </w:rPr>
                    <w:t xml:space="preserve">6. </w:t>
                  </w:r>
                  <w:r>
                    <w:rPr>
                      <w:sz w:val="24"/>
                    </w:rPr>
                    <w:t>交流互动</w:t>
                  </w:r>
                </w:p>
                <w:p>
                  <w:pPr>
                    <w:jc w:val="left"/>
                  </w:pPr>
                  <w:r>
                    <w:rPr>
                      <w:sz w:val="24"/>
                    </w:rPr>
                    <w:t>（1）支持所发的主体，帖子，问题回答均以实名制进行发布</w:t>
                  </w:r>
                </w:p>
                <w:p>
                  <w:pPr>
                    <w:jc w:val="left"/>
                  </w:pPr>
                  <w:r>
                    <w:rPr>
                      <w:sz w:val="24"/>
                    </w:rPr>
                    <w:t>（2）支持全部、最新、精华分类</w:t>
                  </w:r>
                </w:p>
                <w:p>
                  <w:pPr>
                    <w:jc w:val="left"/>
                  </w:pPr>
                  <w:r>
                    <w:rPr>
                      <w:sz w:val="24"/>
                    </w:rPr>
                    <w:t>（3）支持发布新的主题，并可对发布主题所属的类别进行选择</w:t>
                  </w:r>
                </w:p>
                <w:p>
                  <w:pPr>
                    <w:jc w:val="left"/>
                  </w:pPr>
                  <w:r>
                    <w:rPr>
                      <w:sz w:val="24"/>
                    </w:rPr>
                    <w:t>（4）支持主题内容编辑支持：加粗、 首行缩进、斜体、下划线、 删除线、下标、上标 、格式刷、纯文本粘贴、 预览、分隔线、清除格式、字号选择、段落格式、左右居中对齐、字体颜色、背景色、段前距、段后距、行间距、Html源代码等编辑模式</w:t>
                  </w:r>
                </w:p>
                <w:p>
                  <w:pPr>
                    <w:jc w:val="left"/>
                  </w:pPr>
                  <w:r>
                    <w:rPr>
                      <w:sz w:val="24"/>
                    </w:rPr>
                    <w:t>7.</w:t>
                  </w:r>
                  <w:r>
                    <w:rPr>
                      <w:sz w:val="24"/>
                    </w:rPr>
                    <w:t>个人追溯功能：</w:t>
                  </w:r>
                </w:p>
                <w:p>
                  <w:pPr>
                    <w:jc w:val="left"/>
                  </w:pPr>
                  <w:r>
                    <w:rPr>
                      <w:sz w:val="24"/>
                    </w:rPr>
                    <w:t>（1）支持个人功能的集中入口：具备追溯如下信息“基本信息、密码修改、我的消息、我的贴子、我的考试、我的错题、我的收藏、课程学习、课程笔记、课程作业、我的统计等选项</w:t>
                  </w:r>
                </w:p>
                <w:p>
                  <w:pPr>
                    <w:jc w:val="left"/>
                  </w:pPr>
                  <w:r>
                    <w:rPr>
                      <w:sz w:val="24"/>
                    </w:rPr>
                    <w:t>（2）个人信息：支持学号、姓名、班级、性别、电话、邮箱、签名等信息的编辑修改</w:t>
                  </w:r>
                </w:p>
                <w:p>
                  <w:pPr>
                    <w:jc w:val="left"/>
                  </w:pPr>
                  <w:r>
                    <w:rPr>
                      <w:sz w:val="24"/>
                    </w:rPr>
                    <w:t>（3）密码修改：支持旧密码、新密码、密码确认等功能</w:t>
                  </w:r>
                </w:p>
                <w:p>
                  <w:pPr>
                    <w:jc w:val="left"/>
                  </w:pPr>
                  <w:r>
                    <w:rPr>
                      <w:sz w:val="24"/>
                    </w:rPr>
                    <w:t>（4）我的消息追溯：支持已读、未读筛选、类别筛选、关键字搜索</w:t>
                  </w:r>
                </w:p>
                <w:p>
                  <w:pPr>
                    <w:jc w:val="left"/>
                  </w:pPr>
                  <w:r>
                    <w:rPr>
                      <w:sz w:val="24"/>
                    </w:rPr>
                    <w:t>（5）我的评估追溯：支持待评估、已评估、评估中、缺评等分类。支持评估题目搜索</w:t>
                  </w:r>
                </w:p>
                <w:p>
                  <w:pPr>
                    <w:jc w:val="left"/>
                  </w:pPr>
                  <w:r>
                    <w:rPr>
                      <w:sz w:val="24"/>
                    </w:rPr>
                    <w:t>（6）我的作业追溯：支持未完成、已完成、延时提交等分类。支持作业名称搜索</w:t>
                  </w:r>
                </w:p>
                <w:p>
                  <w:pPr>
                    <w:jc w:val="left"/>
                  </w:pPr>
                  <w:r>
                    <w:rPr>
                      <w:sz w:val="24"/>
                    </w:rPr>
                    <w:t>（7）我的贴子追溯：支持我发布的贴子及我回复的贴子分类、支持板块搜索、关键字搜索。</w:t>
                  </w:r>
                </w:p>
                <w:p>
                  <w:pPr>
                    <w:jc w:val="left"/>
                  </w:pPr>
                  <w:r>
                    <w:rPr>
                      <w:sz w:val="24"/>
                    </w:rPr>
                    <w:t>（8）我的收藏追溯：支持资源收藏、公告收藏、发布收藏、错题收藏、评语收藏等。支持关键字搜索。支持取消收藏。可按分类排序、收藏日期排序等。</w:t>
                  </w:r>
                </w:p>
                <w:p>
                  <w:pPr>
                    <w:jc w:val="left"/>
                  </w:pPr>
                  <w:r>
                    <w:rPr>
                      <w:sz w:val="24"/>
                    </w:rPr>
                    <w:t>（9）我的笔记追溯：支持按分类笔记追溯、支持按标题搜索、支持按时间进行查询。支持笔记再编辑及删除功能</w:t>
                  </w:r>
                </w:p>
                <w:p>
                  <w:pPr>
                    <w:jc w:val="left"/>
                  </w:pPr>
                  <w:r>
                    <w:rPr>
                      <w:sz w:val="24"/>
                    </w:rPr>
                    <w:t>（10）我的反馈追溯：支持按分类进行反馈追溯、支持按已回复、未回复进行筛选、支持关键字查询、支持日期搜索。支持未回复的跟催功能</w:t>
                  </w:r>
                </w:p>
                <w:p>
                  <w:pPr>
                    <w:jc w:val="left"/>
                  </w:pPr>
                  <w:r>
                    <w:rPr>
                      <w:sz w:val="24"/>
                    </w:rPr>
                    <w:t>（11）要求平台的核心模块功能可通过个人追溯模块快速进入，显著方式提醒学生待完成事项；</w:t>
                  </w:r>
                </w:p>
                <w:p>
                  <w:pPr>
                    <w:jc w:val="left"/>
                  </w:pPr>
                  <w:r>
                    <w:rPr>
                      <w:sz w:val="24"/>
                    </w:rPr>
                    <w:t>（12）要求具备对外提供开放接口，可支持收藏平台内以及接入平台的系统的多种资源；</w:t>
                  </w:r>
                </w:p>
                <w:p>
                  <w:pPr>
                    <w:jc w:val="left"/>
                  </w:pPr>
                  <w:r>
                    <w:rPr>
                      <w:sz w:val="24"/>
                    </w:rPr>
                    <w:t>（13）查看笔记功能：要求具备对内置系统所作笔记的回顾查看及第三方笔记查看功能；</w:t>
                  </w:r>
                </w:p>
                <w:p>
                  <w:pPr>
                    <w:jc w:val="left"/>
                  </w:pPr>
                  <w:r>
                    <w:rPr>
                      <w:sz w:val="24"/>
                    </w:rPr>
                    <w:t>（14）要求具备查看反馈功能，可查看内置系统反馈信息及接入的第三方系统反馈信息。反馈功能要求具备管理员回复功能；</w:t>
                  </w:r>
                </w:p>
                <w:p>
                  <w:pPr>
                    <w:jc w:val="left"/>
                  </w:pPr>
                  <w:r>
                    <w:rPr>
                      <w:sz w:val="24"/>
                    </w:rPr>
                    <w:t>8.</w:t>
                  </w:r>
                  <w:r>
                    <w:rPr>
                      <w:sz w:val="24"/>
                    </w:rPr>
                    <w:t>课程思政功能：</w:t>
                  </w:r>
                </w:p>
                <w:p>
                  <w:pPr>
                    <w:jc w:val="left"/>
                  </w:pPr>
                  <w:r>
                    <w:rPr>
                      <w:sz w:val="24"/>
                    </w:rPr>
                    <w:t>（1）支持对各个专业学生线上资源进行选择性学习；</w:t>
                  </w:r>
                </w:p>
                <w:p>
                  <w:pPr>
                    <w:jc w:val="left"/>
                  </w:pPr>
                  <w:r>
                    <w:rPr>
                      <w:sz w:val="24"/>
                    </w:rPr>
                    <w:t>（2）要求参与用户名显示为学生真实姓名，防扰乱，可追溯；</w:t>
                  </w:r>
                </w:p>
                <w:p>
                  <w:pPr>
                    <w:jc w:val="left"/>
                  </w:pPr>
                  <w:r>
                    <w:rPr>
                      <w:sz w:val="24"/>
                    </w:rPr>
                    <w:t>（3）线上学习内容包含但不限于；URL链接、视频、音频、文档资料。可供学生进行在线学习，收藏。</w:t>
                  </w:r>
                </w:p>
                <w:p>
                  <w:pPr>
                    <w:jc w:val="left"/>
                  </w:pPr>
                  <w:r>
                    <w:rPr>
                      <w:sz w:val="24"/>
                    </w:rPr>
                    <w:t>（5）支持对下发的思政作业、思政考核进行线上作答；</w:t>
                  </w:r>
                </w:p>
                <w:p>
                  <w:pPr>
                    <w:jc w:val="left"/>
                  </w:pPr>
                  <w:r>
                    <w:rPr>
                      <w:sz w:val="24"/>
                    </w:rPr>
                    <w:t>（6）具备根据下发要求，进行视频、文档形式的上传附件。</w:t>
                  </w:r>
                </w:p>
                <w:p>
                  <w:pPr>
                    <w:jc w:val="left"/>
                  </w:pPr>
                  <w:r>
                    <w:rPr>
                      <w:sz w:val="24"/>
                    </w:rPr>
                    <w:t>（7）支持免安装的移动端观看。支持扫码观看、分享、移动端实时观看。</w:t>
                  </w:r>
                </w:p>
                <w:p>
                  <w:pPr>
                    <w:jc w:val="left"/>
                  </w:pPr>
                  <w:r>
                    <w:rPr>
                      <w:sz w:val="24"/>
                    </w:rPr>
                    <w:t>9.</w:t>
                  </w:r>
                  <w:r>
                    <w:rPr>
                      <w:sz w:val="24"/>
                    </w:rPr>
                    <w:t>学生统计分析：</w:t>
                  </w:r>
                </w:p>
                <w:p>
                  <w:pPr>
                    <w:jc w:val="left"/>
                  </w:pPr>
                  <w:r>
                    <w:rPr>
                      <w:sz w:val="24"/>
                    </w:rPr>
                    <w:t>（1）平台门户：支持可通过统计分析得到相关兴趣内容的访问轨迹，形成过程性时间表，具有可追溯性。</w:t>
                  </w:r>
                </w:p>
                <w:p>
                  <w:pPr>
                    <w:jc w:val="left"/>
                  </w:pPr>
                  <w:r>
                    <w:rPr>
                      <w:sz w:val="24"/>
                    </w:rPr>
                    <w:t>（2）公告信息统计：支持以所属专业、年级、班级进行多维度生成相应的统计表格</w:t>
                  </w:r>
                </w:p>
                <w:p>
                  <w:pPr>
                    <w:jc w:val="left"/>
                  </w:pPr>
                  <w:r>
                    <w:rPr>
                      <w:sz w:val="24"/>
                    </w:rPr>
                    <w:t>（3）虚拟仿真统计：支持按虚拟仿真所需类别、虚拟仿真具体产品等进行操作时间、操作热度等统计分析，支持以所属专业、年级、班级进行多维度的对比统计</w:t>
                  </w:r>
                </w:p>
                <w:p>
                  <w:pPr>
                    <w:jc w:val="left"/>
                  </w:pPr>
                  <w:r>
                    <w:rPr>
                      <w:sz w:val="24"/>
                    </w:rPr>
                    <w:t>（4）在线课程统计：支持以所属专业、年级、班级进行多维度的对比统计。支持按章、节、附件、学习时间、测试次数、分章节的测试得分排名等进行分析</w:t>
                  </w:r>
                </w:p>
                <w:p>
                  <w:pPr>
                    <w:jc w:val="left"/>
                  </w:pPr>
                  <w:r>
                    <w:rPr>
                      <w:sz w:val="24"/>
                    </w:rPr>
                    <w:t>（5）在线作业统计：支持按个人领取各项作业、完成时间、上交时间、最终得分等情况进行时间轴记录统计</w:t>
                  </w:r>
                </w:p>
                <w:p>
                  <w:pPr>
                    <w:jc w:val="left"/>
                  </w:pPr>
                  <w:r>
                    <w:rPr>
                      <w:sz w:val="24"/>
                    </w:rPr>
                    <w:t>（6）评估统计：可专业、年级、班级进行多维度对通过率、评估明细，班级排名、年级排名等进行分析回馈。</w:t>
                  </w:r>
                </w:p>
                <w:p>
                  <w:pPr>
                    <w:jc w:val="left"/>
                  </w:pPr>
                  <w:r>
                    <w:rPr>
                      <w:sz w:val="24"/>
                    </w:rPr>
                    <w:t>（7）交流互动统计：可对个人的发帖频率、参与回帖、活跃程度排名等进行指定板块的统计分析</w:t>
                  </w:r>
                </w:p>
                <w:p>
                  <w:pPr>
                    <w:jc w:val="left"/>
                  </w:pPr>
                  <w:r>
                    <w:rPr>
                      <w:sz w:val="24"/>
                    </w:rPr>
                    <w:t>（8）可对其他教师或院校管理层开放的其它数据情况具体统计分析。</w:t>
                  </w:r>
                </w:p>
                <w:p>
                  <w:pPr>
                    <w:jc w:val="left"/>
                  </w:pPr>
                  <w:r>
                    <w:rPr>
                      <w:sz w:val="24"/>
                    </w:rPr>
                    <w:t>10.</w:t>
                  </w:r>
                  <w:r>
                    <w:rPr>
                      <w:sz w:val="24"/>
                    </w:rPr>
                    <w:t>平台预留开放性接口。</w:t>
                  </w:r>
                </w:p>
                <w:p>
                  <w:pPr>
                    <w:jc w:val="left"/>
                  </w:pPr>
                  <w:r>
                    <w:rPr>
                      <w:sz w:val="24"/>
                    </w:rPr>
                    <w:t>三、教师端功能要求：</w:t>
                  </w:r>
                </w:p>
                <w:p>
                  <w:pPr>
                    <w:jc w:val="left"/>
                  </w:pPr>
                  <w:r>
                    <w:rPr>
                      <w:sz w:val="24"/>
                    </w:rPr>
                    <w:t>1.</w:t>
                  </w:r>
                  <w:r>
                    <w:rPr>
                      <w:sz w:val="24"/>
                    </w:rPr>
                    <w:t>权限管理:</w:t>
                  </w:r>
                </w:p>
                <w:p>
                  <w:pPr>
                    <w:jc w:val="left"/>
                  </w:pPr>
                  <w:r>
                    <w:rPr>
                      <w:sz w:val="24"/>
                    </w:rPr>
                    <w:t>（1）支持教师、学生用户数据的增、删、改、查，基本信息录入，安全信息复位重置，支持批量导入，数据导入时支持数据自检排错与重新导入；</w:t>
                  </w:r>
                </w:p>
                <w:p>
                  <w:pPr>
                    <w:jc w:val="left"/>
                  </w:pPr>
                  <w:r>
                    <w:rPr>
                      <w:sz w:val="24"/>
                    </w:rPr>
                    <w:t>（2）支持RBAC权限体系，支持将同步的校内人员和注册审批通过的校外人员定义为院系管理员、实验教师，学生等用户角色，配置不同的功能权限、使用界面、使用模块。</w:t>
                  </w:r>
                </w:p>
                <w:p>
                  <w:pPr>
                    <w:jc w:val="left"/>
                  </w:pPr>
                  <w:r>
                    <w:rPr>
                      <w:sz w:val="24"/>
                    </w:rPr>
                    <w:t>2.</w:t>
                  </w:r>
                  <w:r>
                    <w:rPr>
                      <w:sz w:val="24"/>
                    </w:rPr>
                    <w:t>平台门户：</w:t>
                  </w:r>
                </w:p>
                <w:p>
                  <w:pPr>
                    <w:jc w:val="left"/>
                  </w:pPr>
                  <w:r>
                    <w:rPr>
                      <w:sz w:val="24"/>
                    </w:rPr>
                    <w:t>（1）要求平台栏目可自定义，所有内容可通过后台维护，无须专业技术即可维护；</w:t>
                  </w:r>
                </w:p>
                <w:p>
                  <w:pPr>
                    <w:jc w:val="left"/>
                  </w:pPr>
                  <w:r>
                    <w:rPr>
                      <w:sz w:val="24"/>
                    </w:rPr>
                    <w:t>（2）要求支持具备SSO功能，采用统一身份验证管理的标准接口，实现与后续其他系统单点登录，无需二次注册；</w:t>
                  </w:r>
                </w:p>
                <w:p>
                  <w:pPr>
                    <w:jc w:val="left"/>
                  </w:pPr>
                  <w:r>
                    <w:rPr>
                      <w:sz w:val="24"/>
                    </w:rPr>
                    <w:t>（3）平台UI要求可根据客户要求定制设计。</w:t>
                  </w:r>
                </w:p>
                <w:p>
                  <w:pPr>
                    <w:jc w:val="left"/>
                  </w:pPr>
                  <w:r>
                    <w:rPr>
                      <w:sz w:val="24"/>
                    </w:rPr>
                    <w:t>3.</w:t>
                  </w:r>
                  <w:r>
                    <w:rPr>
                      <w:sz w:val="24"/>
                    </w:rPr>
                    <w:t>信息发布：</w:t>
                  </w:r>
                </w:p>
                <w:p>
                  <w:pPr>
                    <w:jc w:val="left"/>
                  </w:pPr>
                  <w:r>
                    <w:rPr>
                      <w:sz w:val="24"/>
                    </w:rPr>
                    <w:t>（1）要求支持用户维护平台的信息内容；</w:t>
                  </w:r>
                </w:p>
                <w:p>
                  <w:pPr>
                    <w:jc w:val="left"/>
                  </w:pPr>
                  <w:r>
                    <w:rPr>
                      <w:sz w:val="24"/>
                    </w:rPr>
                    <w:t>（2）要求平台的信息支持富文本编辑，字体选择、字号选择、对齐、行距等编辑功能，内容支持文本、图片、附件、表格、URL链接等；</w:t>
                  </w:r>
                </w:p>
                <w:p>
                  <w:pPr>
                    <w:jc w:val="left"/>
                  </w:pPr>
                  <w:r>
                    <w:rPr>
                      <w:sz w:val="24"/>
                    </w:rPr>
                    <w:t>（3）要求信息发布支持审核功能。</w:t>
                  </w:r>
                </w:p>
                <w:p>
                  <w:pPr>
                    <w:jc w:val="left"/>
                  </w:pPr>
                  <w:r>
                    <w:rPr>
                      <w:sz w:val="24"/>
                    </w:rPr>
                    <w:t>4.</w:t>
                  </w:r>
                  <w:r>
                    <w:rPr>
                      <w:sz w:val="24"/>
                    </w:rPr>
                    <w:t>接入管理：要求支持B/S,C/S的实验系统、第三方实验项目支持接入无需再次开发，即可接入平台。如：3D、课件、链接。</w:t>
                  </w:r>
                </w:p>
                <w:p>
                  <w:pPr>
                    <w:jc w:val="left"/>
                  </w:pPr>
                  <w:r>
                    <w:rPr>
                      <w:sz w:val="24"/>
                    </w:rPr>
                    <w:t>5.</w:t>
                  </w:r>
                  <w:r>
                    <w:rPr>
                      <w:sz w:val="24"/>
                    </w:rPr>
                    <w:t>在线课程管理：支持教师建立自己的实验资源和课程，管理课程资源，建立自己的课程体系</w:t>
                  </w:r>
                </w:p>
                <w:p>
                  <w:pPr>
                    <w:jc w:val="left"/>
                  </w:pPr>
                  <w:r>
                    <w:rPr>
                      <w:sz w:val="24"/>
                    </w:rPr>
                    <w:t>（1）具有新增课程团队成员功能</w:t>
                  </w:r>
                </w:p>
                <w:p>
                  <w:pPr>
                    <w:jc w:val="left"/>
                  </w:pPr>
                  <w:r>
                    <w:rPr>
                      <w:sz w:val="24"/>
                    </w:rPr>
                    <w:t xml:space="preserve">1) </w:t>
                  </w:r>
                  <w:r>
                    <w:rPr>
                      <w:sz w:val="24"/>
                    </w:rPr>
                    <w:t>支持多人协同共建课程</w:t>
                  </w:r>
                </w:p>
                <w:p>
                  <w:pPr>
                    <w:jc w:val="left"/>
                  </w:pPr>
                  <w:r>
                    <w:rPr>
                      <w:sz w:val="24"/>
                    </w:rPr>
                    <w:t xml:space="preserve">2) </w:t>
                  </w:r>
                  <w:r>
                    <w:rPr>
                      <w:sz w:val="24"/>
                    </w:rPr>
                    <w:t>课程建立人拥有最高权限，支持对课程章节的增、编、删、改权限</w:t>
                  </w:r>
                </w:p>
                <w:p>
                  <w:pPr>
                    <w:jc w:val="left"/>
                  </w:pPr>
                  <w:r>
                    <w:rPr>
                      <w:sz w:val="24"/>
                    </w:rPr>
                    <w:t xml:space="preserve">3) </w:t>
                  </w:r>
                  <w:r>
                    <w:rPr>
                      <w:sz w:val="24"/>
                    </w:rPr>
                    <w:t>协同人具有自建课程章节的所有权限，支持查看其他协同人编辑的章节，但不支持对非本人创建课程章节的修改等权限</w:t>
                  </w:r>
                </w:p>
                <w:p>
                  <w:pPr>
                    <w:jc w:val="left"/>
                  </w:pPr>
                  <w:r>
                    <w:rPr>
                      <w:sz w:val="24"/>
                    </w:rPr>
                    <w:t xml:space="preserve">4) </w:t>
                  </w:r>
                  <w:r>
                    <w:rPr>
                      <w:sz w:val="24"/>
                    </w:rPr>
                    <w:t>支持显示课程章节创建人的院校信息、人员信息</w:t>
                  </w:r>
                </w:p>
                <w:p>
                  <w:pPr>
                    <w:jc w:val="left"/>
                  </w:pPr>
                  <w:r>
                    <w:rPr>
                      <w:sz w:val="24"/>
                    </w:rPr>
                    <w:t>（2）具有优化课程创建过程中的附件功能</w:t>
                  </w:r>
                </w:p>
                <w:p>
                  <w:pPr>
                    <w:jc w:val="left"/>
                  </w:pPr>
                  <w:r>
                    <w:rPr>
                      <w:sz w:val="24"/>
                    </w:rPr>
                    <w:t xml:space="preserve">1) </w:t>
                  </w:r>
                  <w:r>
                    <w:rPr>
                      <w:sz w:val="24"/>
                    </w:rPr>
                    <w:t>支持指定章节多个视频附件上传功能</w:t>
                  </w:r>
                </w:p>
                <w:p>
                  <w:pPr>
                    <w:jc w:val="left"/>
                  </w:pPr>
                  <w:r>
                    <w:rPr>
                      <w:sz w:val="24"/>
                    </w:rPr>
                    <w:t xml:space="preserve">2) </w:t>
                  </w:r>
                  <w:r>
                    <w:rPr>
                      <w:sz w:val="24"/>
                    </w:rPr>
                    <w:t>支持指定章节多个文档附件上传功能，支持多种文档格式</w:t>
                  </w:r>
                </w:p>
                <w:p>
                  <w:pPr>
                    <w:jc w:val="left"/>
                  </w:pPr>
                  <w:r>
                    <w:rPr>
                      <w:sz w:val="24"/>
                    </w:rPr>
                    <w:t xml:space="preserve">3) </w:t>
                  </w:r>
                  <w:r>
                    <w:rPr>
                      <w:sz w:val="24"/>
                    </w:rPr>
                    <w:t>上传前无需对应顺序，上传后拖拽附件排序</w:t>
                  </w:r>
                </w:p>
                <w:p>
                  <w:pPr>
                    <w:jc w:val="left"/>
                  </w:pPr>
                  <w:r>
                    <w:rPr>
                      <w:sz w:val="24"/>
                    </w:rPr>
                    <w:t xml:space="preserve">4) </w:t>
                  </w:r>
                  <w:r>
                    <w:rPr>
                      <w:sz w:val="24"/>
                    </w:rPr>
                    <w:t>上传前无需命名，支持上传附件预览，在线重命名</w:t>
                  </w:r>
                </w:p>
                <w:p>
                  <w:pPr>
                    <w:jc w:val="left"/>
                  </w:pPr>
                  <w:r>
                    <w:rPr>
                      <w:sz w:val="24"/>
                    </w:rPr>
                    <w:t>（3）支持课程创建过程中的预览功能</w:t>
                  </w:r>
                </w:p>
                <w:p>
                  <w:pPr>
                    <w:jc w:val="left"/>
                  </w:pPr>
                  <w:r>
                    <w:rPr>
                      <w:sz w:val="24"/>
                    </w:rPr>
                    <w:t xml:space="preserve">1) </w:t>
                  </w:r>
                  <w:r>
                    <w:rPr>
                      <w:sz w:val="24"/>
                    </w:rPr>
                    <w:t>自动加载对应课程章节创建人、单位信息</w:t>
                  </w:r>
                </w:p>
                <w:p>
                  <w:pPr>
                    <w:jc w:val="left"/>
                  </w:pPr>
                  <w:r>
                    <w:rPr>
                      <w:sz w:val="24"/>
                    </w:rPr>
                    <w:t xml:space="preserve">2) </w:t>
                  </w:r>
                  <w:r>
                    <w:rPr>
                      <w:sz w:val="24"/>
                    </w:rPr>
                    <w:t>预览信息包括课程介绍、课程概述、课程类型、学习人数等信息</w:t>
                  </w:r>
                </w:p>
                <w:p>
                  <w:pPr>
                    <w:jc w:val="left"/>
                  </w:pPr>
                  <w:r>
                    <w:rPr>
                      <w:sz w:val="24"/>
                    </w:rPr>
                    <w:t xml:space="preserve">3) </w:t>
                  </w:r>
                  <w:r>
                    <w:rPr>
                      <w:sz w:val="24"/>
                    </w:rPr>
                    <w:t>支持自动生成课程目录，目录信息中体现章节数量及知识点数量</w:t>
                  </w:r>
                </w:p>
                <w:p>
                  <w:pPr>
                    <w:jc w:val="left"/>
                  </w:pPr>
                  <w:r>
                    <w:rPr>
                      <w:sz w:val="24"/>
                    </w:rPr>
                    <w:t xml:space="preserve">4) </w:t>
                  </w:r>
                  <w:r>
                    <w:rPr>
                      <w:sz w:val="24"/>
                    </w:rPr>
                    <w:t>支持自动加载所上传的文档及视频文件。支持相应的适配预览工具</w:t>
                  </w:r>
                </w:p>
                <w:p>
                  <w:pPr>
                    <w:jc w:val="left"/>
                  </w:pPr>
                  <w:r>
                    <w:rPr>
                      <w:sz w:val="24"/>
                    </w:rPr>
                    <w:t xml:space="preserve">5) </w:t>
                  </w:r>
                  <w:r>
                    <w:rPr>
                      <w:sz w:val="24"/>
                    </w:rPr>
                    <w:t>支持课程发布后的章节调整、内容调整、附件调整等。</w:t>
                  </w:r>
                </w:p>
                <w:p>
                  <w:pPr>
                    <w:jc w:val="left"/>
                  </w:pPr>
                  <w:r>
                    <w:rPr>
                      <w:sz w:val="24"/>
                    </w:rPr>
                    <w:t>6.</w:t>
                  </w:r>
                  <w:r>
                    <w:rPr>
                      <w:sz w:val="24"/>
                    </w:rPr>
                    <w:t>在线作业管理：</w:t>
                  </w:r>
                </w:p>
                <w:p>
                  <w:pPr>
                    <w:jc w:val="left"/>
                  </w:pPr>
                  <w:r>
                    <w:rPr>
                      <w:sz w:val="24"/>
                    </w:rPr>
                    <w:t>（1）训练支持课前作业、课中作业、课后作业的发布；。</w:t>
                  </w:r>
                </w:p>
                <w:p>
                  <w:pPr>
                    <w:jc w:val="left"/>
                  </w:pPr>
                  <w:r>
                    <w:rPr>
                      <w:sz w:val="24"/>
                    </w:rPr>
                    <w:t>（2）要求支持老师可以对一个班级、特定学生在线布置训练内容；</w:t>
                  </w:r>
                </w:p>
                <w:p>
                  <w:pPr>
                    <w:jc w:val="left"/>
                  </w:pPr>
                  <w:r>
                    <w:rPr>
                      <w:sz w:val="24"/>
                    </w:rPr>
                    <w:t>（3）作业支持视频作业、音频作业、课件作业、仿真操作作业等类型；</w:t>
                  </w:r>
                </w:p>
                <w:p>
                  <w:pPr>
                    <w:jc w:val="left"/>
                  </w:pPr>
                  <w:r>
                    <w:rPr>
                      <w:sz w:val="24"/>
                    </w:rPr>
                    <w:t>（4）支持一次作业可布置多项任务；</w:t>
                  </w:r>
                </w:p>
                <w:p>
                  <w:pPr>
                    <w:jc w:val="left"/>
                  </w:pPr>
                  <w:r>
                    <w:rPr>
                      <w:sz w:val="24"/>
                    </w:rPr>
                    <w:t>（5）支持设置作业领取时间</w:t>
                  </w:r>
                </w:p>
                <w:p>
                  <w:pPr>
                    <w:jc w:val="left"/>
                  </w:pPr>
                  <w:r>
                    <w:rPr>
                      <w:sz w:val="24"/>
                    </w:rPr>
                    <w:t>（6）支持设置作业领取范围，可选择的范围包含：专业、年级、班级、人员等</w:t>
                  </w:r>
                </w:p>
                <w:p>
                  <w:pPr>
                    <w:jc w:val="left"/>
                  </w:pPr>
                  <w:r>
                    <w:rPr>
                      <w:sz w:val="24"/>
                    </w:rPr>
                    <w:t>（7）支持进行是否可进行延时领取、延时提交等功能</w:t>
                  </w:r>
                </w:p>
                <w:p>
                  <w:pPr>
                    <w:jc w:val="left"/>
                  </w:pPr>
                  <w:r>
                    <w:rPr>
                      <w:sz w:val="24"/>
                    </w:rPr>
                    <w:t>（8）具备作业定时发布功能。可精确至年月日、小时分钟</w:t>
                  </w:r>
                </w:p>
                <w:p>
                  <w:pPr>
                    <w:jc w:val="left"/>
                  </w:pPr>
                  <w:r>
                    <w:rPr>
                      <w:sz w:val="24"/>
                    </w:rPr>
                    <w:t>7.</w:t>
                  </w:r>
                  <w:r>
                    <w:rPr>
                      <w:sz w:val="24"/>
                    </w:rPr>
                    <w:t>交流互动：</w:t>
                  </w:r>
                </w:p>
                <w:p>
                  <w:pPr>
                    <w:jc w:val="left"/>
                  </w:pPr>
                  <w:r>
                    <w:rPr>
                      <w:sz w:val="24"/>
                    </w:rPr>
                    <w:t>（1）要求支持教师和学生通过论坛和在线交流两种形式，进行互动，答疑解惑；</w:t>
                  </w:r>
                </w:p>
                <w:p>
                  <w:pPr>
                    <w:jc w:val="left"/>
                  </w:pPr>
                  <w:r>
                    <w:rPr>
                      <w:sz w:val="24"/>
                    </w:rPr>
                    <w:t>（2）要求学生可以在任意界面同老师、学生发送消息；</w:t>
                  </w:r>
                </w:p>
                <w:p>
                  <w:pPr>
                    <w:jc w:val="left"/>
                  </w:pPr>
                  <w:r>
                    <w:rPr>
                      <w:sz w:val="24"/>
                    </w:rPr>
                    <w:t>（3）要求消息支持文字、图片；</w:t>
                  </w:r>
                </w:p>
                <w:p>
                  <w:pPr>
                    <w:jc w:val="left"/>
                  </w:pPr>
                  <w:r>
                    <w:rPr>
                      <w:sz w:val="24"/>
                    </w:rPr>
                    <w:t>（4）要求消息为即时消息。</w:t>
                  </w:r>
                </w:p>
                <w:p>
                  <w:pPr>
                    <w:jc w:val="left"/>
                  </w:pPr>
                  <w:r>
                    <w:rPr>
                      <w:sz w:val="24"/>
                    </w:rPr>
                    <w:t>8</w:t>
                  </w:r>
                  <w:r>
                    <w:rPr>
                      <w:sz w:val="24"/>
                    </w:rPr>
                    <w:t>．评估系统：</w:t>
                  </w:r>
                </w:p>
                <w:p>
                  <w:pPr>
                    <w:jc w:val="left"/>
                  </w:pPr>
                  <w:r>
                    <w:rPr>
                      <w:sz w:val="24"/>
                    </w:rPr>
                    <w:t>（1）评估管理:</w:t>
                  </w:r>
                </w:p>
                <w:p>
                  <w:pPr>
                    <w:jc w:val="left"/>
                  </w:pPr>
                  <w:r>
                    <w:rPr>
                      <w:sz w:val="24"/>
                    </w:rPr>
                    <w:t>1</w:t>
                  </w:r>
                  <w:r>
                    <w:rPr>
                      <w:sz w:val="24"/>
                    </w:rPr>
                    <w:t>）评估支持单选、多选、判断、问答多种方式；</w:t>
                  </w:r>
                </w:p>
                <w:p>
                  <w:pPr>
                    <w:jc w:val="left"/>
                  </w:pPr>
                  <w:r>
                    <w:rPr>
                      <w:sz w:val="24"/>
                    </w:rPr>
                    <w:t>2</w:t>
                  </w:r>
                  <w:r>
                    <w:rPr>
                      <w:sz w:val="24"/>
                    </w:rPr>
                    <w:t>）评估过程要支持难易程度、所属、正式与否属性设定；</w:t>
                  </w:r>
                </w:p>
                <w:p>
                  <w:pPr>
                    <w:jc w:val="left"/>
                  </w:pPr>
                  <w:r>
                    <w:rPr>
                      <w:sz w:val="24"/>
                    </w:rPr>
                    <w:t>3</w:t>
                  </w:r>
                  <w:r>
                    <w:rPr>
                      <w:sz w:val="24"/>
                    </w:rPr>
                    <w:t>）支持评估内容的批量导入功能；</w:t>
                  </w:r>
                </w:p>
                <w:p>
                  <w:pPr>
                    <w:jc w:val="left"/>
                  </w:pPr>
                  <w:r>
                    <w:rPr>
                      <w:sz w:val="24"/>
                    </w:rPr>
                    <w:t>4</w:t>
                  </w:r>
                  <w:r>
                    <w:rPr>
                      <w:sz w:val="24"/>
                    </w:rPr>
                    <w:t>）支持评估内容可复制功能；</w:t>
                  </w:r>
                </w:p>
                <w:p>
                  <w:pPr>
                    <w:jc w:val="left"/>
                  </w:pPr>
                  <w:r>
                    <w:rPr>
                      <w:sz w:val="24"/>
                    </w:rPr>
                    <w:t>5</w:t>
                  </w:r>
                  <w:r>
                    <w:rPr>
                      <w:sz w:val="24"/>
                    </w:rPr>
                    <w:t>）评估部分均支持图像、视频、文本等多种格式；</w:t>
                  </w:r>
                </w:p>
                <w:p>
                  <w:pPr>
                    <w:jc w:val="left"/>
                  </w:pPr>
                  <w:r>
                    <w:rPr>
                      <w:sz w:val="24"/>
                    </w:rPr>
                    <w:t>6</w:t>
                  </w:r>
                  <w:r>
                    <w:rPr>
                      <w:sz w:val="24"/>
                    </w:rPr>
                    <w:t>）要求具备连续添加评估内容功能；</w:t>
                  </w:r>
                </w:p>
                <w:p>
                  <w:pPr>
                    <w:jc w:val="left"/>
                  </w:pPr>
                  <w:r>
                    <w:rPr>
                      <w:sz w:val="24"/>
                    </w:rPr>
                    <w:t>7</w:t>
                  </w:r>
                  <w:r>
                    <w:rPr>
                      <w:sz w:val="24"/>
                    </w:rPr>
                    <w:t>）要求具备评估的导入、打印功能；</w:t>
                  </w:r>
                </w:p>
                <w:p>
                  <w:pPr>
                    <w:jc w:val="left"/>
                  </w:pPr>
                  <w:r>
                    <w:rPr>
                      <w:sz w:val="24"/>
                    </w:rPr>
                    <w:t>8</w:t>
                  </w:r>
                  <w:r>
                    <w:rPr>
                      <w:sz w:val="24"/>
                    </w:rPr>
                    <w:t>）主干部分要求具备设置选项顺序功能；</w:t>
                  </w:r>
                </w:p>
                <w:p>
                  <w:pPr>
                    <w:jc w:val="left"/>
                  </w:pPr>
                  <w:r>
                    <w:rPr>
                      <w:sz w:val="24"/>
                    </w:rPr>
                    <w:t>9</w:t>
                  </w:r>
                  <w:r>
                    <w:rPr>
                      <w:sz w:val="24"/>
                    </w:rPr>
                    <w:t>）评估要求具备解析功能。</w:t>
                  </w:r>
                </w:p>
                <w:p>
                  <w:pPr>
                    <w:jc w:val="left"/>
                  </w:pPr>
                  <w:r>
                    <w:rPr>
                      <w:sz w:val="24"/>
                    </w:rPr>
                    <w:t>（2）模板管理：</w:t>
                  </w:r>
                </w:p>
                <w:p>
                  <w:pPr>
                    <w:jc w:val="left"/>
                  </w:pPr>
                  <w:r>
                    <w:rPr>
                      <w:sz w:val="24"/>
                    </w:rPr>
                    <w:t>1</w:t>
                  </w:r>
                  <w:r>
                    <w:rPr>
                      <w:sz w:val="24"/>
                    </w:rPr>
                    <w:t>）评估要具有评估名称、是否启用、评估通过设定、范围属性；</w:t>
                  </w:r>
                </w:p>
                <w:p>
                  <w:pPr>
                    <w:jc w:val="left"/>
                  </w:pPr>
                  <w:r>
                    <w:rPr>
                      <w:sz w:val="24"/>
                    </w:rPr>
                    <w:t>2</w:t>
                  </w:r>
                  <w:r>
                    <w:rPr>
                      <w:sz w:val="24"/>
                    </w:rPr>
                    <w:t>）支持教师通过设置各类型数量在限定的评估范围内自动组组合</w:t>
                  </w:r>
                </w:p>
                <w:p>
                  <w:pPr>
                    <w:jc w:val="left"/>
                  </w:pPr>
                  <w:r>
                    <w:rPr>
                      <w:sz w:val="24"/>
                    </w:rPr>
                    <w:t>3</w:t>
                  </w:r>
                  <w:r>
                    <w:rPr>
                      <w:sz w:val="24"/>
                    </w:rPr>
                    <w:t>）支持教师通过设置难易比例进行自动组合；</w:t>
                  </w:r>
                </w:p>
                <w:p>
                  <w:pPr>
                    <w:jc w:val="left"/>
                  </w:pPr>
                  <w:r>
                    <w:rPr>
                      <w:sz w:val="24"/>
                    </w:rPr>
                    <w:t>4</w:t>
                  </w:r>
                  <w:r>
                    <w:rPr>
                      <w:sz w:val="24"/>
                    </w:rPr>
                    <w:t>）要求还要支持手动组合，自动加手动混合组合方式；</w:t>
                  </w:r>
                </w:p>
                <w:p>
                  <w:pPr>
                    <w:jc w:val="left"/>
                  </w:pPr>
                  <w:r>
                    <w:rPr>
                      <w:sz w:val="24"/>
                    </w:rPr>
                    <w:t>5</w:t>
                  </w:r>
                  <w:r>
                    <w:rPr>
                      <w:sz w:val="24"/>
                    </w:rPr>
                    <w:t>）支持设置评估排序方式；</w:t>
                  </w:r>
                </w:p>
                <w:p>
                  <w:pPr>
                    <w:jc w:val="left"/>
                  </w:pPr>
                  <w:r>
                    <w:rPr>
                      <w:sz w:val="24"/>
                    </w:rPr>
                    <w:t>6</w:t>
                  </w:r>
                  <w:r>
                    <w:rPr>
                      <w:sz w:val="24"/>
                    </w:rPr>
                    <w:t>）要求具有评估的启用、禁用、复制功能。</w:t>
                  </w:r>
                </w:p>
                <w:p>
                  <w:pPr>
                    <w:jc w:val="left"/>
                  </w:pPr>
                  <w:r>
                    <w:rPr>
                      <w:sz w:val="24"/>
                    </w:rPr>
                    <w:t>（3）范围管理：</w:t>
                  </w:r>
                </w:p>
                <w:p>
                  <w:pPr>
                    <w:jc w:val="left"/>
                  </w:pPr>
                  <w:r>
                    <w:rPr>
                      <w:sz w:val="24"/>
                    </w:rPr>
                    <w:t>1</w:t>
                  </w:r>
                  <w:r>
                    <w:rPr>
                      <w:sz w:val="24"/>
                    </w:rPr>
                    <w:t>）要求支持教师创建、编辑仿真操作、评估内容功能；</w:t>
                  </w:r>
                </w:p>
                <w:p>
                  <w:pPr>
                    <w:jc w:val="left"/>
                  </w:pPr>
                  <w:r>
                    <w:rPr>
                      <w:sz w:val="24"/>
                    </w:rPr>
                    <w:t>2</w:t>
                  </w:r>
                  <w:r>
                    <w:rPr>
                      <w:sz w:val="24"/>
                    </w:rPr>
                    <w:t>）一次正式评估要支持多个分项评估；</w:t>
                  </w:r>
                </w:p>
                <w:p>
                  <w:pPr>
                    <w:jc w:val="left"/>
                  </w:pPr>
                  <w:r>
                    <w:rPr>
                      <w:sz w:val="24"/>
                    </w:rPr>
                    <w:t>3</w:t>
                  </w:r>
                  <w:r>
                    <w:rPr>
                      <w:sz w:val="24"/>
                    </w:rPr>
                    <w:t>）支持设置被评估人员，人员支持到具体到学生；</w:t>
                  </w:r>
                </w:p>
                <w:p>
                  <w:pPr>
                    <w:jc w:val="left"/>
                  </w:pPr>
                  <w:r>
                    <w:rPr>
                      <w:sz w:val="24"/>
                    </w:rPr>
                    <w:t>4</w:t>
                  </w:r>
                  <w:r>
                    <w:rPr>
                      <w:sz w:val="24"/>
                    </w:rPr>
                    <w:t>）要求支持学生参加评估时随机抽取评估内容；</w:t>
                  </w:r>
                </w:p>
                <w:p>
                  <w:pPr>
                    <w:jc w:val="left"/>
                  </w:pPr>
                  <w:r>
                    <w:rPr>
                      <w:sz w:val="24"/>
                    </w:rPr>
                    <w:t>5</w:t>
                  </w:r>
                  <w:r>
                    <w:rPr>
                      <w:sz w:val="24"/>
                    </w:rPr>
                    <w:t>）支持评估内容按照教师预置自动核算结论；</w:t>
                  </w:r>
                </w:p>
                <w:p>
                  <w:pPr>
                    <w:jc w:val="left"/>
                  </w:pPr>
                  <w:r>
                    <w:rPr>
                      <w:sz w:val="24"/>
                    </w:rPr>
                    <w:t>6</w:t>
                  </w:r>
                  <w:r>
                    <w:rPr>
                      <w:sz w:val="24"/>
                    </w:rPr>
                    <w:t>）评估界面要求能区分出已应答、未应答信息，点击评估内容可定位到具体位置；</w:t>
                  </w:r>
                </w:p>
                <w:p>
                  <w:pPr>
                    <w:jc w:val="left"/>
                  </w:pPr>
                  <w:r>
                    <w:rPr>
                      <w:sz w:val="24"/>
                    </w:rPr>
                    <w:t>7</w:t>
                  </w:r>
                  <w:r>
                    <w:rPr>
                      <w:sz w:val="24"/>
                    </w:rPr>
                    <w:t>）评估界面上要在显著位置显示倒计时信息；</w:t>
                  </w:r>
                </w:p>
                <w:p>
                  <w:pPr>
                    <w:jc w:val="left"/>
                  </w:pPr>
                  <w:r>
                    <w:rPr>
                      <w:sz w:val="24"/>
                    </w:rPr>
                    <w:t>8</w:t>
                  </w:r>
                  <w:r>
                    <w:rPr>
                      <w:sz w:val="24"/>
                    </w:rPr>
                    <w:t>）要求支持评估结束时如未提交系统自动提交功能。</w:t>
                  </w:r>
                </w:p>
                <w:p>
                  <w:pPr>
                    <w:jc w:val="left"/>
                  </w:pPr>
                  <w:r>
                    <w:rPr>
                      <w:sz w:val="24"/>
                    </w:rPr>
                    <w:t>9</w:t>
                  </w:r>
                  <w:r>
                    <w:rPr>
                      <w:sz w:val="24"/>
                    </w:rPr>
                    <w:t>．评估结论管理：</w:t>
                  </w:r>
                </w:p>
                <w:p>
                  <w:pPr>
                    <w:jc w:val="left"/>
                  </w:pPr>
                  <w:r>
                    <w:rPr>
                      <w:sz w:val="24"/>
                    </w:rPr>
                    <w:t>（1）评估系统自动核算结果；</w:t>
                  </w:r>
                </w:p>
                <w:p>
                  <w:pPr>
                    <w:jc w:val="left"/>
                  </w:pPr>
                  <w:r>
                    <w:rPr>
                      <w:sz w:val="24"/>
                    </w:rPr>
                    <w:t>（2）主观评估内容老师审批；</w:t>
                  </w:r>
                </w:p>
                <w:p>
                  <w:pPr>
                    <w:jc w:val="left"/>
                  </w:pPr>
                  <w:r>
                    <w:rPr>
                      <w:sz w:val="24"/>
                    </w:rPr>
                    <w:t>（3）要求支持多位教师共同参评；</w:t>
                  </w:r>
                </w:p>
                <w:p>
                  <w:pPr>
                    <w:jc w:val="left"/>
                  </w:pPr>
                  <w:r>
                    <w:rPr>
                      <w:sz w:val="24"/>
                    </w:rPr>
                    <w:t>（4）要求支持根据评估名称、班级、学生姓名、评估名称、是否及格等信息进行结论查询，并要求支持将查询结果导出。</w:t>
                  </w:r>
                </w:p>
                <w:p>
                  <w:pPr>
                    <w:jc w:val="left"/>
                  </w:pPr>
                  <w:r>
                    <w:rPr>
                      <w:sz w:val="24"/>
                    </w:rPr>
                    <w:t>10.</w:t>
                  </w:r>
                  <w:r>
                    <w:rPr>
                      <w:sz w:val="24"/>
                    </w:rPr>
                    <w:t>课程思政管理：</w:t>
                  </w:r>
                </w:p>
                <w:p>
                  <w:pPr>
                    <w:jc w:val="left"/>
                  </w:pPr>
                  <w:r>
                    <w:rPr>
                      <w:sz w:val="24"/>
                    </w:rPr>
                    <w:t>（1）要求支持权限设置。设置范围须包含：权限范围划定，须包含教师、学生等；</w:t>
                  </w:r>
                </w:p>
                <w:p>
                  <w:pPr>
                    <w:jc w:val="left"/>
                  </w:pPr>
                  <w:r>
                    <w:rPr>
                      <w:sz w:val="24"/>
                    </w:rPr>
                    <w:t>（2）内容审批功能。要求具备思政展示内容的审批功能；系统自动记录审批时间、审批人员等信息</w:t>
                  </w:r>
                </w:p>
                <w:p>
                  <w:pPr>
                    <w:jc w:val="left"/>
                  </w:pPr>
                  <w:r>
                    <w:rPr>
                      <w:sz w:val="24"/>
                    </w:rPr>
                    <w:t>（3）思政作业：可由具有权限的管理人员，针对制定范围进行思政多种方式作业的下发。系统记录作业提交情况。</w:t>
                  </w:r>
                </w:p>
                <w:p>
                  <w:pPr>
                    <w:jc w:val="left"/>
                  </w:pPr>
                  <w:r>
                    <w:rPr>
                      <w:sz w:val="24"/>
                    </w:rPr>
                    <w:t>（4）思政考核：可组织多种形式的思政考核。考核方式包含但不限于：主观题、客观题、视频考核等。</w:t>
                  </w:r>
                </w:p>
                <w:p>
                  <w:pPr>
                    <w:jc w:val="left"/>
                  </w:pPr>
                  <w:r>
                    <w:rPr>
                      <w:sz w:val="24"/>
                    </w:rPr>
                    <w:t>（5）思政专题。支持在思政模块内，进行思政主题性展示。展示内容支持上传：图片、视频等。</w:t>
                  </w:r>
                </w:p>
                <w:p>
                  <w:pPr>
                    <w:jc w:val="left"/>
                  </w:pPr>
                  <w:r>
                    <w:rPr>
                      <w:sz w:val="24"/>
                    </w:rPr>
                    <w:t>11.</w:t>
                  </w:r>
                  <w:r>
                    <w:rPr>
                      <w:sz w:val="24"/>
                    </w:rPr>
                    <w:t>教师数据分析</w:t>
                  </w:r>
                </w:p>
                <w:p>
                  <w:pPr>
                    <w:jc w:val="left"/>
                  </w:pPr>
                  <w:r>
                    <w:rPr>
                      <w:sz w:val="24"/>
                    </w:rPr>
                    <w:t>（1）统计分析要支持柱状图、饼状图、折线图、热点图等图形方式的实时生成，直观显示；</w:t>
                  </w:r>
                </w:p>
                <w:p>
                  <w:pPr>
                    <w:jc w:val="left"/>
                  </w:pPr>
                  <w:r>
                    <w:rPr>
                      <w:sz w:val="24"/>
                    </w:rPr>
                    <w:t>（2）要求支持平台、栏目、信息访问情况统计分析；</w:t>
                  </w:r>
                </w:p>
                <w:p>
                  <w:pPr>
                    <w:jc w:val="left"/>
                  </w:pPr>
                  <w:r>
                    <w:rPr>
                      <w:sz w:val="24"/>
                    </w:rPr>
                    <w:t>（3）要求支持学生活跃度、训练完成情况、评估结论、选择率、资源学习情况、讨论情况、学生评价情况多种数据的统计分析；</w:t>
                  </w:r>
                </w:p>
                <w:p>
                  <w:pPr>
                    <w:jc w:val="left"/>
                  </w:pPr>
                  <w:r>
                    <w:rPr>
                      <w:sz w:val="24"/>
                    </w:rPr>
                    <w:t>（4）要求支持技能操作统计分析，统计分析指标至少包括：技能实验选择情况、技能操作总体用时情况、完成情况，；</w:t>
                  </w:r>
                </w:p>
                <w:p>
                  <w:pPr>
                    <w:jc w:val="left"/>
                  </w:pPr>
                  <w:r>
                    <w:rPr>
                      <w:sz w:val="24"/>
                    </w:rPr>
                    <w:t>（5）要求支持教师维度的统计分析，分析指标至少包括：在线训练资源情况，训练、评估下发情况，技能操作学生掌握情况；</w:t>
                  </w:r>
                </w:p>
                <w:p>
                  <w:pPr>
                    <w:jc w:val="left"/>
                  </w:pPr>
                  <w:r>
                    <w:rPr>
                      <w:sz w:val="24"/>
                    </w:rPr>
                    <w:t>（6）要求支持班级维度的统计分析，统计分析指标包括：训练完成情况、评估完成情况、自训情况、技能操作掌握情况；并具备班级统计分析排名功能；</w:t>
                  </w:r>
                </w:p>
                <w:p>
                  <w:pPr>
                    <w:jc w:val="left"/>
                  </w:pPr>
                  <w:r>
                    <w:rPr>
                      <w:sz w:val="24"/>
                    </w:rPr>
                    <w:t>（7）要求支持以学生维度的统计分析，统计分析指标至少包括：训练完成情况、评估完成情况、自训情况；支持一次评估通过情况、分项统计分析；</w:t>
                  </w:r>
                </w:p>
                <w:p>
                  <w:pPr>
                    <w:jc w:val="left"/>
                  </w:pPr>
                  <w:r>
                    <w:rPr>
                      <w:sz w:val="24"/>
                    </w:rPr>
                    <w:t>（8）统计分析数据、图形支持导出功能；</w:t>
                  </w:r>
                </w:p>
                <w:p>
                  <w:pPr>
                    <w:jc w:val="left"/>
                  </w:pPr>
                  <w:r>
                    <w:rPr>
                      <w:sz w:val="24"/>
                    </w:rPr>
                    <w:t>（9）支持根据客户需求定制统计分析功能。</w:t>
                  </w:r>
                </w:p>
                <w:p>
                  <w:pPr>
                    <w:jc w:val="left"/>
                  </w:pPr>
                  <w:r>
                    <w:rPr>
                      <w:sz w:val="24"/>
                    </w:rPr>
                    <w:t>12.</w:t>
                  </w:r>
                  <w:r>
                    <w:rPr>
                      <w:sz w:val="24"/>
                    </w:rPr>
                    <w:t>个人信息管理：可维护个人资料、密码信息。</w:t>
                  </w:r>
                </w:p>
                <w:p>
                  <w:pPr>
                    <w:jc w:val="left"/>
                  </w:pPr>
                  <w:r>
                    <w:rPr>
                      <w:sz w:val="24"/>
                    </w:rPr>
                    <w:t>四、管理端要求：</w:t>
                  </w:r>
                </w:p>
                <w:p>
                  <w:pPr>
                    <w:jc w:val="left"/>
                  </w:pPr>
                  <w:r>
                    <w:rPr>
                      <w:sz w:val="24"/>
                    </w:rPr>
                    <w:t>1</w:t>
                  </w:r>
                  <w:r>
                    <w:rPr>
                      <w:sz w:val="24"/>
                    </w:rPr>
                    <w:t>．具有班级管理功能。</w:t>
                  </w:r>
                </w:p>
                <w:p>
                  <w:pPr>
                    <w:jc w:val="left"/>
                  </w:pPr>
                  <w:r>
                    <w:rPr>
                      <w:sz w:val="24"/>
                    </w:rPr>
                    <w:t>2</w:t>
                  </w:r>
                  <w:r>
                    <w:rPr>
                      <w:sz w:val="24"/>
                    </w:rPr>
                    <w:t>．具有学生的增加、删除、修改、密码重置功能，并支持学生信息批量导入、导出。</w:t>
                  </w:r>
                </w:p>
                <w:p>
                  <w:pPr>
                    <w:jc w:val="left"/>
                  </w:pPr>
                  <w:r>
                    <w:rPr>
                      <w:sz w:val="24"/>
                    </w:rPr>
                    <w:t>3</w:t>
                  </w:r>
                  <w:r>
                    <w:rPr>
                      <w:sz w:val="24"/>
                    </w:rPr>
                    <w:t>．提供用户使用平台的登陆日志，登陆IP，登陆时间，离开时间，支持按日期统计分析。支持对于过期的数据，提供归档和销毁处理。支持资源的实时双重备份，数据库的定期备份，数据库恢复功能。对DDOS、SQL注入攻击及脚本攻击的监控并记录日志。对输入数据进行加密传输，例如账号密码。</w:t>
                  </w:r>
                </w:p>
                <w:p>
                  <w:pPr>
                    <w:jc w:val="left"/>
                  </w:pPr>
                  <w:r>
                    <w:rPr>
                      <w:sz w:val="24"/>
                    </w:rPr>
                    <w:t>4.</w:t>
                  </w:r>
                  <w:r>
                    <w:rPr>
                      <w:sz w:val="24"/>
                    </w:rPr>
                    <w:t>院校管理层统计分析：</w:t>
                  </w:r>
                </w:p>
                <w:p>
                  <w:pPr>
                    <w:jc w:val="left"/>
                  </w:pPr>
                  <w:r>
                    <w:rPr>
                      <w:sz w:val="24"/>
                    </w:rPr>
                    <w:t>（1）可查看平台具体内容的阅读量，点击量。反馈查阅人对分发内容的关注程度，实时调整版面内容，提升内容消息的质量</w:t>
                  </w:r>
                </w:p>
                <w:p>
                  <w:pPr>
                    <w:jc w:val="left"/>
                  </w:pPr>
                  <w:r>
                    <w:rPr>
                      <w:sz w:val="24"/>
                    </w:rPr>
                    <w:t>（2）支持按学生及教师对应的以所属专业、年级、班级进行虚拟仿真内容的多维度的对比统计。支持按虚拟仿真所需类别、虚拟仿真具体产品等进行操作时间、操作热度、操作完整度、分步骤用时等统计分析。支持可查看指定教师、个人、自定义范围进行数据的统计分析。</w:t>
                  </w:r>
                </w:p>
                <w:p>
                  <w:pPr>
                    <w:jc w:val="left"/>
                  </w:pPr>
                  <w:r>
                    <w:rPr>
                      <w:sz w:val="24"/>
                    </w:rPr>
                    <w:t>（3）可统计在线课程中学生前端对于视频学习、课件学习、课程资源学习、模拟测试及资源下载的具体情况。教师后台建立实验资源和课程，布置在线作业、管理课程资源，建立课程体系的时间轴。通过大数据分析，建立师生间以内容为结合点的具体使用情况。</w:t>
                  </w:r>
                </w:p>
                <w:p>
                  <w:pPr>
                    <w:jc w:val="left"/>
                  </w:pPr>
                  <w:r>
                    <w:rPr>
                      <w:sz w:val="24"/>
                    </w:rPr>
                    <w:t>（4）在作业系统中对线上作业的布置情况、发布时间、学生或班级的领取时间、上交时间、教师评分等内容进行定向分析。可选择以学生、班级、教师等不同对象的数据统计分析。</w:t>
                  </w:r>
                </w:p>
                <w:p>
                  <w:pPr>
                    <w:jc w:val="left"/>
                  </w:pPr>
                  <w:r>
                    <w:rPr>
                      <w:sz w:val="24"/>
                    </w:rPr>
                    <w:t>（5）可在评估系统中对历次评估的各个信息，如评估人、评估类型分布、难易程度分布、评估结论统计、定向对评估题目进行多个维度进行统计分析。可掌握评估中的教师表现及学生表现。以大数据作为评价支撑。</w:t>
                  </w:r>
                </w:p>
                <w:p>
                  <w:pPr>
                    <w:jc w:val="left"/>
                  </w:pPr>
                  <w:r>
                    <w:rPr>
                      <w:sz w:val="24"/>
                    </w:rPr>
                    <w:t>（6）可在学生信息对接管理中统计分析查看：导入、添加、修改、删除轨迹。对于学生档案可根据所需统计数据，具体生成整体或个体表格。</w:t>
                  </w:r>
                </w:p>
                <w:p>
                  <w:pPr>
                    <w:jc w:val="left"/>
                  </w:pPr>
                  <w:r>
                    <w:rPr>
                      <w:sz w:val="24"/>
                    </w:rPr>
                    <w:t>（7）可统计教师信息管理中分析查看：导入、添加、修改、删除轨迹。对于班级管理、课程管理、资源上传情况及教师档案可根据所需统计数据，具体生成整体或个体表格。支持教师间横向数据比较时间轴。</w:t>
                  </w:r>
                </w:p>
                <w:p>
                  <w:pPr>
                    <w:jc w:val="left"/>
                  </w:pPr>
                  <w:r>
                    <w:rPr>
                      <w:sz w:val="24"/>
                    </w:rPr>
                    <w:t>（8）可在权限分配中分析各个功能指向的指定人员。可查看各个人员的权限分布、功能分布等。统计分析具备双向查询，功能定位功能</w:t>
                  </w:r>
                </w:p>
                <w:p>
                  <w:pPr>
                    <w:jc w:val="left"/>
                  </w:pPr>
                  <w:r>
                    <w:rPr>
                      <w:sz w:val="24"/>
                    </w:rPr>
                    <w:t>（9）可对交流互动中的活跃程度、学生及教师的参与程度，各个板块帖子的审核情况进行综合统计及分析。</w:t>
                  </w:r>
                </w:p>
              </w:tc>
              <w:tc>
                <w:tcPr>
                  <w:tcW w:type="dxa" w:w="350"/>
                  <w:vMerge w:val="restart"/>
                  <w:tcBorders>
                    <w:top w:val="none" w:color="000000" w:sz="4"/>
                    <w:left w:val="none" w:color="000000" w:sz="4"/>
                    <w:bottom w:val="single" w:color="000000" w:sz="8"/>
                    <w:right w:val="single" w:color="000000" w:sz="8"/>
                  </w:tcBorders>
                </w:tcPr>
                <w:p>
                  <w:pPr>
                    <w:jc w:val="center"/>
                  </w:pPr>
                  <w:r>
                    <w:rPr>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sz w:val="24"/>
                    </w:rPr>
                    <w:t>68</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医学影像成像原理虚拟仿真系统</w:t>
                  </w:r>
                  <w:r>
                    <w:rPr>
                      <w:color w:val="000000"/>
                      <w:sz w:val="24"/>
                    </w:rPr>
                    <w:t>V2.0</w:t>
                  </w:r>
                </w:p>
              </w:tc>
              <w:tc>
                <w:tcPr>
                  <w:tcW w:type="dxa" w:w="2974"/>
                  <w:vMerge w:val="restart"/>
                  <w:tcBorders>
                    <w:top w:val="none" w:color="000000" w:sz="4"/>
                    <w:left w:val="none" w:color="000000" w:sz="4"/>
                    <w:bottom w:val="single" w:color="000000" w:sz="8"/>
                    <w:right w:val="single" w:color="000000" w:sz="8"/>
                  </w:tcBorders>
                </w:tcPr>
                <w:p>
                  <w:pPr>
                    <w:jc w:val="left"/>
                  </w:pPr>
                  <w:r>
                    <w:rPr>
                      <w:sz w:val="24"/>
                    </w:rPr>
                    <w:t>一、总体要求：</w:t>
                  </w:r>
                </w:p>
                <w:p>
                  <w:pPr>
                    <w:jc w:val="left"/>
                  </w:pPr>
                  <w:r>
                    <w:rPr>
                      <w:sz w:val="24"/>
                    </w:rPr>
                    <w:t>1.</w:t>
                  </w:r>
                  <w:r>
                    <w:rPr>
                      <w:sz w:val="24"/>
                    </w:rPr>
                    <w:t>能够用于X线机结构原理及故障排除的自主训练学习。</w:t>
                  </w:r>
                </w:p>
                <w:p>
                  <w:pPr>
                    <w:jc w:val="both"/>
                  </w:pPr>
                  <w:r>
                    <w:rPr>
                      <w:sz w:val="24"/>
                    </w:rPr>
                    <w:t>2.</w:t>
                  </w:r>
                  <w:r>
                    <w:rPr>
                      <w:sz w:val="24"/>
                    </w:rPr>
                    <w:t>采用B/S 架构。部署于64位windows10系统环境下，并支持windows server2008或2012、Linux、Unix部署。</w:t>
                  </w:r>
                </w:p>
                <w:p>
                  <w:r>
                    <w:rPr>
                      <w:sz w:val="24"/>
                    </w:rPr>
                    <w:t>3.</w:t>
                  </w:r>
                  <w:r>
                    <w:rPr>
                      <w:sz w:val="24"/>
                    </w:rPr>
                    <w:t>系统内的场景、设备要求以3D形式展现，不接受FLASH和动画形式。</w:t>
                  </w:r>
                </w:p>
                <w:p>
                  <w:r>
                    <w:rPr>
                      <w:sz w:val="24"/>
                    </w:rPr>
                    <w:t>二、技术要求：</w:t>
                  </w:r>
                </w:p>
                <w:p>
                  <w:pPr>
                    <w:jc w:val="left"/>
                  </w:pPr>
                  <w:r>
                    <w:rPr>
                      <w:sz w:val="24"/>
                    </w:rPr>
                    <w:t>1. X</w:t>
                  </w:r>
                  <w:r>
                    <w:rPr>
                      <w:sz w:val="24"/>
                    </w:rPr>
                    <w:t>线机控制台结构：</w:t>
                  </w:r>
                </w:p>
                <w:p>
                  <w:pPr>
                    <w:numPr>
                      <w:ilvl w:val="0"/>
                      <w:numId w:val="1"/>
                    </w:numPr>
                    <w:jc w:val="left"/>
                  </w:pPr>
                  <w:r>
                    <w:rPr>
                      <w:sz w:val="24"/>
                    </w:rPr>
                    <w:t>要求以3D方式进行展现，并可以进行旋转、放大、缩小。支持一键拆分及合并。拆分需详细至内部结构展现。</w:t>
                  </w:r>
                </w:p>
                <w:p>
                  <w:pPr>
                    <w:numPr>
                      <w:ilvl w:val="0"/>
                      <w:numId w:val="1"/>
                    </w:numPr>
                    <w:jc w:val="left"/>
                  </w:pPr>
                  <w:r>
                    <w:rPr>
                      <w:sz w:val="24"/>
                    </w:rPr>
                    <w:t>具有控制台测试客观题</w:t>
                  </w:r>
                </w:p>
                <w:p>
                  <w:pPr>
                    <w:numPr>
                      <w:ilvl w:val="0"/>
                      <w:numId w:val="1"/>
                    </w:numPr>
                    <w:jc w:val="left"/>
                  </w:pPr>
                  <w:r>
                    <w:rPr>
                      <w:sz w:val="24"/>
                    </w:rPr>
                    <w:t>具有控制台面板的相关介绍</w:t>
                  </w:r>
                </w:p>
                <w:p>
                  <w:pPr>
                    <w:jc w:val="left"/>
                  </w:pPr>
                  <w:r>
                    <w:rPr>
                      <w:sz w:val="24"/>
                    </w:rPr>
                    <w:t>2. X</w:t>
                  </w:r>
                  <w:r>
                    <w:rPr>
                      <w:sz w:val="24"/>
                    </w:rPr>
                    <w:t>线机的控制台使用操作及通电测试：</w:t>
                  </w:r>
                </w:p>
                <w:p>
                  <w:pPr>
                    <w:jc w:val="left"/>
                  </w:pPr>
                  <w:r>
                    <w:rPr>
                      <w:sz w:val="24"/>
                    </w:rPr>
                    <w:t>3.</w:t>
                  </w:r>
                  <w:r>
                    <w:rPr>
                      <w:sz w:val="24"/>
                    </w:rPr>
                    <w:t>控制面板认知：要求以面板操作为主要知识点，进行交互式认知。</w:t>
                  </w:r>
                </w:p>
              </w:tc>
              <w:tc>
                <w:tcPr>
                  <w:tcW w:type="dxa" w:w="350"/>
                  <w:vMerge w:val="restart"/>
                  <w:tcBorders>
                    <w:top w:val="none" w:color="000000" w:sz="4"/>
                    <w:left w:val="none" w:color="000000" w:sz="4"/>
                    <w:bottom w:val="single" w:color="000000" w:sz="8"/>
                    <w:right w:val="single" w:color="000000" w:sz="8"/>
                  </w:tcBorders>
                </w:tcPr>
                <w:p>
                  <w:pPr>
                    <w:jc w:val="center"/>
                  </w:pPr>
                  <w:r>
                    <w:rPr>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sz w:val="24"/>
                    </w:rPr>
                    <w:t>69</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影像检查技术虚拟仿真系统</w:t>
                  </w:r>
                  <w:r>
                    <w:rPr>
                      <w:color w:val="000000"/>
                      <w:sz w:val="24"/>
                    </w:rPr>
                    <w:t>V3.0</w:t>
                  </w:r>
                </w:p>
              </w:tc>
              <w:tc>
                <w:tcPr>
                  <w:tcW w:type="dxa" w:w="2974"/>
                  <w:vMerge w:val="restart"/>
                  <w:tcBorders>
                    <w:top w:val="none" w:color="000000" w:sz="4"/>
                    <w:left w:val="none" w:color="000000" w:sz="4"/>
                    <w:bottom w:val="single" w:color="000000" w:sz="8"/>
                    <w:right w:val="single" w:color="000000" w:sz="8"/>
                  </w:tcBorders>
                </w:tcPr>
                <w:p>
                  <w:pPr>
                    <w:jc w:val="left"/>
                  </w:pPr>
                  <w:r>
                    <w:rPr>
                      <w:sz w:val="24"/>
                    </w:rPr>
                    <w:t>一、总体要求：</w:t>
                  </w:r>
                </w:p>
                <w:p>
                  <w:pPr>
                    <w:jc w:val="left"/>
                  </w:pPr>
                  <w:r>
                    <w:rPr>
                      <w:sz w:val="24"/>
                    </w:rPr>
                    <w:t>1.</w:t>
                  </w:r>
                  <w:r>
                    <w:rPr>
                      <w:sz w:val="24"/>
                    </w:rPr>
                    <w:t>要求能够满足CT影像检查技术的操作及自主训练及自我考核。</w:t>
                  </w:r>
                </w:p>
                <w:p>
                  <w:pPr>
                    <w:jc w:val="left"/>
                  </w:pPr>
                  <w:r>
                    <w:rPr>
                      <w:sz w:val="24"/>
                    </w:rPr>
                    <w:t>2.</w:t>
                  </w:r>
                  <w:r>
                    <w:rPr>
                      <w:sz w:val="24"/>
                    </w:rPr>
                    <w:t>采用B/S 架构。系统部署于64位Windows10系统下。</w:t>
                  </w:r>
                </w:p>
                <w:p>
                  <w:pPr>
                    <w:jc w:val="left"/>
                  </w:pPr>
                  <w:r>
                    <w:rPr>
                      <w:sz w:val="24"/>
                    </w:rPr>
                    <w:t>3.</w:t>
                  </w:r>
                  <w:r>
                    <w:rPr>
                      <w:sz w:val="24"/>
                    </w:rPr>
                    <w:t>系统内的场景、设备要求以3D形式展现，不接受FLASH和动画形式。</w:t>
                  </w:r>
                </w:p>
                <w:p>
                  <w:pPr>
                    <w:jc w:val="left"/>
                  </w:pPr>
                  <w:r>
                    <w:rPr>
                      <w:sz w:val="24"/>
                    </w:rPr>
                    <w:t>二、训练操作技术内容要求：</w:t>
                  </w:r>
                </w:p>
                <w:p>
                  <w:pPr>
                    <w:jc w:val="left"/>
                  </w:pPr>
                  <w:r>
                    <w:rPr>
                      <w:sz w:val="24"/>
                    </w:rPr>
                    <w:t>采用以3D技术构建相应的环境和设备，以GE小宝石CT机为仿真对象，1:1真实比例还原。</w:t>
                  </w:r>
                </w:p>
                <w:p>
                  <w:pPr>
                    <w:jc w:val="left"/>
                  </w:pPr>
                  <w:r>
                    <w:rPr>
                      <w:sz w:val="24"/>
                    </w:rPr>
                    <w:t>软件系统须包含以下内容：</w:t>
                  </w:r>
                </w:p>
                <w:p>
                  <w:pPr>
                    <w:jc w:val="left"/>
                  </w:pPr>
                  <w:r>
                    <w:rPr>
                      <w:sz w:val="24"/>
                    </w:rPr>
                    <w:t>1.CT</w:t>
                  </w:r>
                  <w:r>
                    <w:rPr>
                      <w:sz w:val="24"/>
                    </w:rPr>
                    <w:t>机器操作步骤</w:t>
                  </w:r>
                </w:p>
                <w:p>
                  <w:pPr>
                    <w:numPr>
                      <w:ilvl w:val="0"/>
                      <w:numId w:val="1"/>
                    </w:numPr>
                    <w:jc w:val="both"/>
                  </w:pPr>
                  <w:r>
                    <w:rPr>
                      <w:sz w:val="24"/>
                    </w:rPr>
                    <w:t>要求CT机器操作步骤必须严格按照操作规范进行设计；</w:t>
                  </w:r>
                </w:p>
                <w:p>
                  <w:pPr>
                    <w:numPr>
                      <w:ilvl w:val="0"/>
                      <w:numId w:val="1"/>
                    </w:numPr>
                    <w:jc w:val="both"/>
                  </w:pPr>
                  <w:r>
                    <w:rPr>
                      <w:sz w:val="24"/>
                    </w:rPr>
                    <w:t>CT</w:t>
                  </w:r>
                  <w:r>
                    <w:rPr>
                      <w:sz w:val="24"/>
                    </w:rPr>
                    <w:t>机操作步骤要求以人机交互方式进行，CT机能够实时反馈操作的指令。</w:t>
                  </w:r>
                </w:p>
                <w:p>
                  <w:pPr>
                    <w:jc w:val="left"/>
                  </w:pPr>
                  <w:r>
                    <w:rPr>
                      <w:sz w:val="24"/>
                    </w:rPr>
                    <w:t>2.CT</w:t>
                  </w:r>
                  <w:r>
                    <w:rPr>
                      <w:sz w:val="24"/>
                    </w:rPr>
                    <w:t>检查步骤</w:t>
                  </w:r>
                </w:p>
                <w:p>
                  <w:pPr>
                    <w:ind w:firstLine="240"/>
                    <w:jc w:val="left"/>
                  </w:pPr>
                  <w:r>
                    <w:rPr>
                      <w:sz w:val="24"/>
                    </w:rPr>
                    <w:t>1</w:t>
                  </w:r>
                  <w:r>
                    <w:rPr>
                      <w:sz w:val="24"/>
                    </w:rPr>
                    <w:t>）要求检查步骤必须按照规范进行设计；</w:t>
                  </w:r>
                </w:p>
                <w:p>
                  <w:pPr>
                    <w:ind w:firstLine="240"/>
                    <w:jc w:val="left"/>
                  </w:pPr>
                  <w:r>
                    <w:rPr>
                      <w:sz w:val="24"/>
                    </w:rPr>
                    <w:t>2</w:t>
                  </w:r>
                  <w:r>
                    <w:rPr>
                      <w:sz w:val="24"/>
                    </w:rPr>
                    <w:t>）检查过程要求要求以交互方式进行；</w:t>
                  </w:r>
                </w:p>
                <w:p>
                  <w:pPr>
                    <w:ind w:firstLine="240"/>
                    <w:jc w:val="left"/>
                  </w:pPr>
                  <w:r>
                    <w:rPr>
                      <w:sz w:val="24"/>
                    </w:rPr>
                    <w:t>3</w:t>
                  </w:r>
                  <w:r>
                    <w:rPr>
                      <w:sz w:val="24"/>
                    </w:rPr>
                    <w:t>） 检查步骤要包括：阅读申请单、被检者信息录入、摆位、体位选择、扫描参数设置、定位片范围交互操作、扫描、重建图像、扫描结束、图像后期处理。</w:t>
                  </w:r>
                </w:p>
                <w:p>
                  <w:pPr>
                    <w:jc w:val="left"/>
                  </w:pPr>
                  <w:r>
                    <w:rPr>
                      <w:sz w:val="24"/>
                    </w:rPr>
                    <w:t>3. CT</w:t>
                  </w:r>
                  <w:r>
                    <w:rPr>
                      <w:sz w:val="24"/>
                    </w:rPr>
                    <w:t>检查操作技术要求：</w:t>
                  </w:r>
                </w:p>
                <w:p>
                  <w:pPr>
                    <w:numPr>
                      <w:ilvl w:val="0"/>
                      <w:numId w:val="1"/>
                    </w:numPr>
                    <w:jc w:val="both"/>
                  </w:pPr>
                  <w:r>
                    <w:rPr>
                      <w:sz w:val="24"/>
                    </w:rPr>
                    <w:t>要求以人机交互的模式模拟整个检查过程；</w:t>
                  </w:r>
                </w:p>
                <w:p>
                  <w:pPr>
                    <w:numPr>
                      <w:ilvl w:val="0"/>
                      <w:numId w:val="1"/>
                    </w:numPr>
                    <w:jc w:val="both"/>
                  </w:pPr>
                  <w:r>
                    <w:rPr>
                      <w:sz w:val="24"/>
                    </w:rPr>
                    <w:t>支持检查前的医患对话，注意事项交流。且相关对话，真实、自然、专业、符合场景状况；</w:t>
                  </w:r>
                </w:p>
                <w:p>
                  <w:pPr>
                    <w:numPr>
                      <w:ilvl w:val="0"/>
                      <w:numId w:val="1"/>
                    </w:numPr>
                    <w:jc w:val="both"/>
                  </w:pPr>
                  <w:r>
                    <w:rPr>
                      <w:sz w:val="24"/>
                    </w:rPr>
                    <w:t>要求以交互或者对话展现扫描的介绍、金属异物的去除、患者的安抚、患者注意事项的叮嘱；</w:t>
                  </w:r>
                </w:p>
                <w:p>
                  <w:pPr>
                    <w:numPr>
                      <w:ilvl w:val="0"/>
                      <w:numId w:val="1"/>
                    </w:numPr>
                    <w:jc w:val="both"/>
                  </w:pPr>
                  <w:r>
                    <w:rPr>
                      <w:sz w:val="24"/>
                    </w:rPr>
                    <w:t>扫描技术选择。要求以交互方式设置体位、定位片及基准线、扫描参数的设定；</w:t>
                  </w:r>
                </w:p>
                <w:p>
                  <w:pPr>
                    <w:numPr>
                      <w:ilvl w:val="0"/>
                      <w:numId w:val="1"/>
                    </w:numPr>
                    <w:jc w:val="both"/>
                  </w:pPr>
                  <w:r>
                    <w:rPr>
                      <w:sz w:val="24"/>
                    </w:rPr>
                    <w:t>检查技术分部位进行虚拟仿真独立完整操作；</w:t>
                  </w:r>
                </w:p>
                <w:p>
                  <w:pPr>
                    <w:numPr>
                      <w:ilvl w:val="0"/>
                      <w:numId w:val="1"/>
                    </w:numPr>
                    <w:jc w:val="both"/>
                  </w:pPr>
                  <w:r>
                    <w:rPr>
                      <w:sz w:val="24"/>
                    </w:rPr>
                    <w:t>检查部位不少于15个,每个部位都具有独立的检查操作流程。每个部位的检查流程均须包括：核对信息、患者更衣、信息输入、穿防护衣、患者体位、调整机器、曝光出图、交代事项。检查部位至少包括颅脑、胸部、腰椎、颈椎、盆腔、鼻咽部、鼻与鼻窦、肝脏、颈部、腮腺部、胃部、骨盆、心脏、腹部、眼部等检查部位；15个检查部位，每个检查部位除具有成序列的影像扫描数据外，且必须同时具有配套成序列的矢状面、冠状面、横状面真实人体解剖彩色断层原始数据。</w:t>
                  </w:r>
                </w:p>
                <w:p>
                  <w:pPr>
                    <w:numPr>
                      <w:ilvl w:val="0"/>
                      <w:numId w:val="1"/>
                    </w:numPr>
                    <w:jc w:val="both"/>
                  </w:pPr>
                  <w:r>
                    <w:rPr>
                      <w:sz w:val="24"/>
                    </w:rPr>
                    <w:t>要求摆位时需详细人机交互相关的摆位的方法，需要细化至基准线在人体部位的矢状面/冠状面/横状面的联动动态体现，人机交互进行摆位须具有引导性，提示性，三次操作错误后，对正确的摆位位置进行引导。摆位成功后对摆位要点进行总结及特写；</w:t>
                  </w:r>
                </w:p>
                <w:p>
                  <w:pPr>
                    <w:numPr>
                      <w:ilvl w:val="0"/>
                      <w:numId w:val="1"/>
                    </w:numPr>
                    <w:jc w:val="both"/>
                  </w:pPr>
                  <w:r>
                    <w:rPr>
                      <w:sz w:val="24"/>
                    </w:rPr>
                    <w:t>要求具备快速升降床位及微调步进床位的按钮设置及相对应功能。面板按钮进行点击时，具备实时反馈及动态数字等信息的对应；</w:t>
                  </w:r>
                </w:p>
                <w:p>
                  <w:pPr>
                    <w:jc w:val="left"/>
                  </w:pPr>
                  <w:r>
                    <w:rPr>
                      <w:sz w:val="24"/>
                    </w:rPr>
                    <w:t>4.</w:t>
                  </w:r>
                  <w:r>
                    <w:rPr>
                      <w:sz w:val="24"/>
                    </w:rPr>
                    <w:t>对于操作要点要以动画、视频、文字、图片等方式进行重点展示。</w:t>
                  </w:r>
                </w:p>
                <w:p>
                  <w:pPr>
                    <w:jc w:val="left"/>
                  </w:pPr>
                  <w:r>
                    <w:rPr>
                      <w:sz w:val="24"/>
                    </w:rPr>
                    <w:t>5.</w:t>
                  </w:r>
                  <w:r>
                    <w:rPr>
                      <w:sz w:val="24"/>
                    </w:rPr>
                    <w:t>要求以文字、语音、显著标识引导操作者按照规范的步骤操作以及参数的设置。</w:t>
                  </w:r>
                </w:p>
                <w:p>
                  <w:pPr>
                    <w:jc w:val="both"/>
                  </w:pPr>
                  <w:r>
                    <w:rPr>
                      <w:b/>
                      <w:sz w:val="24"/>
                    </w:rPr>
                    <w:t>三、</w:t>
                  </w:r>
                  <w:r>
                    <w:rPr>
                      <w:sz w:val="24"/>
                    </w:rPr>
                    <w:t>考核操作技术内容要求：</w:t>
                  </w:r>
                </w:p>
                <w:p>
                  <w:pPr>
                    <w:jc w:val="both"/>
                  </w:pPr>
                  <w:r>
                    <w:rPr>
                      <w:sz w:val="24"/>
                    </w:rPr>
                    <w:t>1.  CT</w:t>
                  </w:r>
                  <w:r>
                    <w:rPr>
                      <w:sz w:val="24"/>
                    </w:rPr>
                    <w:t>检查技术虚拟仿真须支持素材的3D建模。更加精细化的对人物、设备、环境等素材进行场景还原。</w:t>
                  </w:r>
                </w:p>
                <w:p>
                  <w:pPr>
                    <w:jc w:val="both"/>
                  </w:pPr>
                  <w:r>
                    <w:rPr>
                      <w:sz w:val="24"/>
                    </w:rPr>
                    <w:t xml:space="preserve">2. </w:t>
                  </w:r>
                  <w:r>
                    <w:rPr>
                      <w:sz w:val="24"/>
                    </w:rPr>
                    <w:t>要求系统包含以语音加字幕方式进行患者核对、人物关怀、病患交流，且语音真实、自然、专业。符合情景状况。</w:t>
                  </w:r>
                </w:p>
                <w:p>
                  <w:pPr>
                    <w:jc w:val="both"/>
                  </w:pPr>
                  <w:r>
                    <w:rPr>
                      <w:sz w:val="24"/>
                    </w:rPr>
                    <w:t xml:space="preserve">3. </w:t>
                  </w:r>
                  <w:r>
                    <w:rPr>
                      <w:sz w:val="24"/>
                    </w:rPr>
                    <w:t>以第三人称3D交互的方式进行操作。不能以简单的动画方式体现。</w:t>
                  </w:r>
                </w:p>
                <w:p>
                  <w:pPr>
                    <w:jc w:val="both"/>
                  </w:pPr>
                  <w:r>
                    <w:rPr>
                      <w:sz w:val="24"/>
                    </w:rPr>
                    <w:t xml:space="preserve">4. </w:t>
                  </w:r>
                  <w:r>
                    <w:rPr>
                      <w:sz w:val="24"/>
                    </w:rPr>
                    <w:t>扫描室的CT场景设计要求符合医院影像科布局，室内设备配套、防护措施齐全、规范</w:t>
                  </w:r>
                </w:p>
                <w:p>
                  <w:pPr>
                    <w:jc w:val="both"/>
                  </w:pPr>
                  <w:r>
                    <w:rPr>
                      <w:sz w:val="24"/>
                    </w:rPr>
                    <w:t>5.  CT</w:t>
                  </w:r>
                  <w:r>
                    <w:rPr>
                      <w:sz w:val="24"/>
                    </w:rPr>
                    <w:t>场景要求至少包括更衣室、病人准备室、扫描室、控制室部分</w:t>
                  </w:r>
                </w:p>
                <w:p>
                  <w:pPr>
                    <w:jc w:val="both"/>
                  </w:pPr>
                  <w:r>
                    <w:rPr>
                      <w:sz w:val="24"/>
                    </w:rPr>
                    <w:t xml:space="preserve">6. </w:t>
                  </w:r>
                  <w:r>
                    <w:rPr>
                      <w:sz w:val="24"/>
                    </w:rPr>
                    <w:t>考核要求：</w:t>
                  </w:r>
                </w:p>
                <w:p>
                  <w:pPr>
                    <w:numPr>
                      <w:ilvl w:val="0"/>
                      <w:numId w:val="1"/>
                    </w:numPr>
                    <w:jc w:val="left"/>
                  </w:pPr>
                  <w:r>
                    <w:rPr>
                      <w:sz w:val="24"/>
                    </w:rPr>
                    <w:t>考核模式须对应训练模式内容。具备全流程考核过程。每个部位考核的检查流程均须包括：核对信息、患者更衣、信息输入、穿防护衣、患者体位、调整机器、曝光出图、交代事项、后处理。</w:t>
                  </w:r>
                </w:p>
                <w:p>
                  <w:pPr>
                    <w:numPr>
                      <w:ilvl w:val="0"/>
                      <w:numId w:val="1"/>
                    </w:numPr>
                    <w:jc w:val="left"/>
                  </w:pPr>
                  <w:r>
                    <w:rPr>
                      <w:sz w:val="24"/>
                    </w:rPr>
                    <w:t>考核模式下无任何提示信息，操作者自由进行操作；</w:t>
                  </w:r>
                </w:p>
                <w:p>
                  <w:pPr>
                    <w:numPr>
                      <w:ilvl w:val="0"/>
                      <w:numId w:val="1"/>
                    </w:numPr>
                    <w:jc w:val="left"/>
                  </w:pPr>
                  <w:r>
                    <w:rPr>
                      <w:sz w:val="24"/>
                    </w:rPr>
                    <w:t>考核过程须结合必要的解剖知识；</w:t>
                  </w:r>
                </w:p>
                <w:p>
                  <w:pPr>
                    <w:numPr>
                      <w:ilvl w:val="0"/>
                      <w:numId w:val="1"/>
                    </w:numPr>
                    <w:jc w:val="left"/>
                  </w:pPr>
                  <w:r>
                    <w:rPr>
                      <w:sz w:val="24"/>
                    </w:rPr>
                    <w:t>考核过程支持操作的漫游功能。支持对空间的无死角观测。支持放大、缩小、移动。</w:t>
                  </w:r>
                </w:p>
                <w:p>
                  <w:pPr>
                    <w:numPr>
                      <w:ilvl w:val="0"/>
                      <w:numId w:val="1"/>
                    </w:numPr>
                    <w:jc w:val="left"/>
                  </w:pPr>
                  <w:r>
                    <w:rPr>
                      <w:sz w:val="24"/>
                    </w:rPr>
                    <w:t>具备对检查技术步骤操作顺序考核；</w:t>
                  </w:r>
                </w:p>
                <w:p>
                  <w:pPr>
                    <w:numPr>
                      <w:ilvl w:val="0"/>
                      <w:numId w:val="1"/>
                    </w:numPr>
                    <w:jc w:val="left"/>
                  </w:pPr>
                  <w:r>
                    <w:rPr>
                      <w:sz w:val="24"/>
                    </w:rPr>
                    <w:t>考核检查部位不少于15个,每个部位都具有独立的检查操作流程。每个部位的考核检查流程均须包括：核对信息、患者更衣、信息输入、穿防护衣、患者体位、调整机器、曝光出图、交代事项。考核部位至少包括：</w:t>
                  </w:r>
                  <w:r>
                    <w:rPr>
                      <w:sz w:val="24"/>
                    </w:rPr>
                    <w:t>颅脑、胸部、腰椎、颈椎、盆腔、鼻咽部、鼻与鼻窦、肝脏、颈部、腮腺部、胃部、骨盆、心脏、腹部、眼部等部位；</w:t>
                  </w:r>
                </w:p>
                <w:p>
                  <w:pPr>
                    <w:numPr>
                      <w:ilvl w:val="0"/>
                      <w:numId w:val="1"/>
                    </w:numPr>
                    <w:jc w:val="left"/>
                  </w:pPr>
                  <w:r>
                    <w:rPr>
                      <w:sz w:val="24"/>
                    </w:rPr>
                    <w:t>同时具备技能操作考核及客观题考核；支持技能操作与客观题操作结合；</w:t>
                  </w:r>
                </w:p>
                <w:p>
                  <w:pPr>
                    <w:numPr>
                      <w:ilvl w:val="0"/>
                      <w:numId w:val="1"/>
                    </w:numPr>
                    <w:jc w:val="left"/>
                  </w:pPr>
                  <w:r>
                    <w:rPr>
                      <w:sz w:val="24"/>
                    </w:rPr>
                    <w:t>具备对金属物品去除、申请单、防护、摆位、定位片、扫描参数等关键步骤的人机交互考核；</w:t>
                  </w:r>
                </w:p>
                <w:p>
                  <w:pPr>
                    <w:numPr>
                      <w:ilvl w:val="0"/>
                      <w:numId w:val="1"/>
                    </w:numPr>
                    <w:jc w:val="left"/>
                  </w:pPr>
                  <w:r>
                    <w:rPr>
                      <w:sz w:val="24"/>
                    </w:rPr>
                    <w:t>考核具备倒计时功能，到时自动交卷；</w:t>
                  </w:r>
                </w:p>
                <w:p>
                  <w:pPr>
                    <w:numPr>
                      <w:ilvl w:val="0"/>
                      <w:numId w:val="1"/>
                    </w:numPr>
                    <w:jc w:val="left"/>
                  </w:pPr>
                  <w:r>
                    <w:rPr>
                      <w:sz w:val="24"/>
                    </w:rPr>
                    <w:t>考核支持随时交卷、未完成交卷；</w:t>
                  </w:r>
                </w:p>
                <w:p>
                  <w:pPr>
                    <w:numPr>
                      <w:ilvl w:val="0"/>
                      <w:numId w:val="1"/>
                    </w:numPr>
                    <w:jc w:val="left"/>
                  </w:pPr>
                  <w:r>
                    <w:rPr>
                      <w:sz w:val="24"/>
                    </w:rPr>
                    <w:t>支持漏项继续操作；</w:t>
                  </w:r>
                </w:p>
                <w:p>
                  <w:pPr>
                    <w:numPr>
                      <w:ilvl w:val="0"/>
                      <w:numId w:val="1"/>
                    </w:numPr>
                    <w:jc w:val="left"/>
                  </w:pPr>
                  <w:r>
                    <w:rPr>
                      <w:sz w:val="24"/>
                    </w:rPr>
                    <w:t>考核提交后进行自动打分，并进行各题目的得分明细显示；</w:t>
                  </w:r>
                </w:p>
                <w:p>
                  <w:pPr>
                    <w:numPr>
                      <w:ilvl w:val="0"/>
                      <w:numId w:val="1"/>
                    </w:numPr>
                    <w:jc w:val="left"/>
                  </w:pPr>
                  <w:r>
                    <w:rPr>
                      <w:sz w:val="24"/>
                    </w:rPr>
                    <w:t>具有符合场景的配音及部位的真实影像图像。</w:t>
                  </w:r>
                </w:p>
                <w:p>
                  <w:pPr>
                    <w:jc w:val="left"/>
                  </w:pPr>
                  <w:r>
                    <w:rPr>
                      <w:sz w:val="24"/>
                    </w:rPr>
                    <w:t>9.</w:t>
                  </w:r>
                  <w:r>
                    <w:rPr>
                      <w:sz w:val="24"/>
                    </w:rPr>
                    <w:t>须在PC系统软件交互操作中，无需切换窗口，具有同窗口下随时可调取对应知识点关联的实验详情、实验讨论、实验收藏，可进行关联性的讨论及考核评分观看。可编辑设置具体内容，数据互通，即时显示。</w:t>
                  </w:r>
                </w:p>
              </w:tc>
              <w:tc>
                <w:tcPr>
                  <w:tcW w:type="dxa" w:w="350"/>
                  <w:vMerge w:val="restart"/>
                  <w:tcBorders>
                    <w:top w:val="none" w:color="000000" w:sz="4"/>
                    <w:left w:val="none" w:color="000000" w:sz="4"/>
                    <w:bottom w:val="single" w:color="000000" w:sz="8"/>
                    <w:right w:val="single" w:color="000000" w:sz="8"/>
                  </w:tcBorders>
                </w:tcPr>
                <w:p>
                  <w:pPr>
                    <w:jc w:val="center"/>
                  </w:pPr>
                  <w:r>
                    <w:rPr>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sz w:val="24"/>
                    </w:rPr>
                    <w:t>70</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MR</w:t>
                  </w:r>
                  <w:r>
                    <w:rPr>
                      <w:color w:val="000000"/>
                      <w:sz w:val="24"/>
                    </w:rPr>
                    <w:t>影像检查技术虚拟仿真系统V3.0</w:t>
                  </w:r>
                </w:p>
              </w:tc>
              <w:tc>
                <w:tcPr>
                  <w:tcW w:type="dxa" w:w="2974"/>
                  <w:vMerge w:val="restart"/>
                  <w:tcBorders>
                    <w:top w:val="none" w:color="000000" w:sz="4"/>
                    <w:left w:val="none" w:color="000000" w:sz="4"/>
                    <w:bottom w:val="single" w:color="000000" w:sz="8"/>
                    <w:right w:val="single" w:color="000000" w:sz="8"/>
                  </w:tcBorders>
                </w:tcPr>
                <w:p>
                  <w:pPr>
                    <w:jc w:val="left"/>
                  </w:pPr>
                  <w:r>
                    <w:rPr>
                      <w:sz w:val="24"/>
                    </w:rPr>
                    <w:t>一、总体要求：</w:t>
                  </w:r>
                </w:p>
                <w:p>
                  <w:pPr>
                    <w:jc w:val="left"/>
                  </w:pPr>
                  <w:r>
                    <w:rPr>
                      <w:sz w:val="24"/>
                    </w:rPr>
                    <w:t>1.</w:t>
                  </w:r>
                  <w:r>
                    <w:rPr>
                      <w:sz w:val="24"/>
                    </w:rPr>
                    <w:t>要求能够满足MR影像检查技术的操作及自主训练。</w:t>
                  </w:r>
                </w:p>
                <w:p>
                  <w:pPr>
                    <w:jc w:val="left"/>
                  </w:pPr>
                  <w:r>
                    <w:rPr>
                      <w:sz w:val="24"/>
                    </w:rPr>
                    <w:t>2.</w:t>
                  </w:r>
                  <w:r>
                    <w:rPr>
                      <w:sz w:val="24"/>
                    </w:rPr>
                    <w:t>采用B/S 架构。系统部署于64位Windows10系统下。</w:t>
                  </w:r>
                </w:p>
                <w:p>
                  <w:pPr>
                    <w:jc w:val="left"/>
                  </w:pPr>
                  <w:r>
                    <w:rPr>
                      <w:sz w:val="24"/>
                    </w:rPr>
                    <w:t>3.</w:t>
                  </w:r>
                  <w:r>
                    <w:rPr>
                      <w:sz w:val="24"/>
                    </w:rPr>
                    <w:t>系统内的场景、设备要求以3D形式展现，不接受FLASH和动画形式。</w:t>
                  </w:r>
                </w:p>
                <w:p>
                  <w:pPr>
                    <w:jc w:val="left"/>
                  </w:pPr>
                  <w:r>
                    <w:rPr>
                      <w:sz w:val="24"/>
                    </w:rPr>
                    <w:t>二、技术要求：</w:t>
                  </w:r>
                </w:p>
                <w:p>
                  <w:pPr>
                    <w:jc w:val="left"/>
                  </w:pPr>
                  <w:r>
                    <w:rPr>
                      <w:sz w:val="24"/>
                    </w:rPr>
                    <w:t>MR</w:t>
                  </w:r>
                  <w:r>
                    <w:rPr>
                      <w:sz w:val="24"/>
                    </w:rPr>
                    <w:t>检查环境和设备均以3D 技术构建，以市场主流MR设备为仿真对象。操作界面为以西门子影像设备作为模板还原</w:t>
                  </w:r>
                </w:p>
                <w:p>
                  <w:pPr>
                    <w:jc w:val="left"/>
                  </w:pPr>
                  <w:r>
                    <w:rPr>
                      <w:sz w:val="24"/>
                    </w:rPr>
                    <w:t>1</w:t>
                  </w:r>
                  <w:r>
                    <w:rPr>
                      <w:sz w:val="24"/>
                    </w:rPr>
                    <w:t>．MR扫描室：</w:t>
                  </w:r>
                </w:p>
                <w:p>
                  <w:pPr>
                    <w:jc w:val="left"/>
                  </w:pPr>
                  <w:r>
                    <w:rPr>
                      <w:sz w:val="24"/>
                    </w:rPr>
                    <w:t>MR</w:t>
                  </w:r>
                  <w:r>
                    <w:rPr>
                      <w:sz w:val="24"/>
                    </w:rPr>
                    <w:t>扫描室3D场景设计要符合医院影像科布局，室内设备配套、防护措施齐全、规范，能让学生真实感受医院工作环境、注意事项。</w:t>
                  </w:r>
                </w:p>
                <w:p>
                  <w:pPr>
                    <w:jc w:val="left"/>
                  </w:pPr>
                  <w:r>
                    <w:rPr>
                      <w:sz w:val="24"/>
                    </w:rPr>
                    <w:t>2</w:t>
                  </w:r>
                  <w:r>
                    <w:rPr>
                      <w:sz w:val="24"/>
                    </w:rPr>
                    <w:t>．MR机：MR机要求以真实MR机为仿真对象，按照1：1进行三维构建。</w:t>
                  </w:r>
                </w:p>
                <w:p>
                  <w:pPr>
                    <w:jc w:val="left"/>
                  </w:pPr>
                  <w:r>
                    <w:rPr>
                      <w:sz w:val="24"/>
                    </w:rPr>
                    <w:t>3.MR</w:t>
                  </w:r>
                  <w:r>
                    <w:rPr>
                      <w:sz w:val="24"/>
                    </w:rPr>
                    <w:t>检查操作技术要求：</w:t>
                  </w:r>
                </w:p>
                <w:p>
                  <w:pPr>
                    <w:jc w:val="left"/>
                  </w:pPr>
                  <w:r>
                    <w:rPr>
                      <w:sz w:val="24"/>
                    </w:rPr>
                    <w:t>1)</w:t>
                  </w:r>
                  <w:r>
                    <w:rPr>
                      <w:sz w:val="24"/>
                    </w:rPr>
                    <w:t>以人机交互的模式模拟整个检查过程。</w:t>
                  </w:r>
                </w:p>
                <w:p>
                  <w:pPr>
                    <w:jc w:val="left"/>
                  </w:pPr>
                  <w:r>
                    <w:rPr>
                      <w:sz w:val="24"/>
                    </w:rPr>
                    <w:t>2)</w:t>
                  </w:r>
                  <w:r>
                    <w:rPr>
                      <w:sz w:val="24"/>
                    </w:rPr>
                    <w:t>以文字、语音、显著标识引导操作者按照规范的步骤操作以及参数的设置。</w:t>
                  </w:r>
                </w:p>
                <w:p>
                  <w:pPr>
                    <w:jc w:val="left"/>
                  </w:pPr>
                  <w:r>
                    <w:rPr>
                      <w:sz w:val="24"/>
                    </w:rPr>
                    <w:t>3)</w:t>
                  </w:r>
                  <w:r>
                    <w:rPr>
                      <w:sz w:val="24"/>
                    </w:rPr>
                    <w:t>以交互或者对话展现扫描的介绍、金属异物的去除、患者的安抚、患者注意事项的叮嘱。</w:t>
                  </w:r>
                </w:p>
                <w:p>
                  <w:pPr>
                    <w:jc w:val="left"/>
                  </w:pPr>
                  <w:r>
                    <w:rPr>
                      <w:sz w:val="24"/>
                    </w:rPr>
                    <w:t>4)</w:t>
                  </w:r>
                  <w:r>
                    <w:rPr>
                      <w:sz w:val="24"/>
                    </w:rPr>
                    <w:t>扫描技术选择。要求以交互方式选择线圈、设置体位、定位片、扫描序列、基准线、扫描差数。</w:t>
                  </w:r>
                </w:p>
                <w:p>
                  <w:pPr>
                    <w:jc w:val="left"/>
                  </w:pPr>
                  <w:r>
                    <w:rPr>
                      <w:sz w:val="24"/>
                    </w:rPr>
                    <w:t>5)</w:t>
                  </w:r>
                  <w:r>
                    <w:rPr>
                      <w:sz w:val="24"/>
                    </w:rPr>
                    <w:t>检查技术分部位进行虚拟仿真独立完整操作；</w:t>
                  </w:r>
                </w:p>
                <w:p>
                  <w:pPr>
                    <w:jc w:val="left"/>
                  </w:pPr>
                  <w:r>
                    <w:rPr>
                      <w:sz w:val="24"/>
                    </w:rPr>
                    <w:t>7) 8</w:t>
                  </w:r>
                  <w:r>
                    <w:rPr>
                      <w:sz w:val="24"/>
                    </w:rPr>
                    <w:t>个部位的序列图像均具有联动功能。支持通过定位像上的选取框设置扫描范围，选取框支持位移、倾斜、拖拽、缩放等操作，支持矢状面、冠状面、横断面三方位定位像上选择同步显示，并支持通过位移和拖拽，改变层间距、Fov（视野）、位置。</w:t>
                  </w:r>
                </w:p>
                <w:p>
                  <w:pPr>
                    <w:jc w:val="left"/>
                  </w:pPr>
                  <w:r>
                    <w:rPr>
                      <w:sz w:val="24"/>
                    </w:rPr>
                    <w:t>6.</w:t>
                  </w:r>
                  <w:r>
                    <w:rPr>
                      <w:sz w:val="24"/>
                    </w:rPr>
                    <w:t>对于操作要点要以动画、视频、文字、图片等方式进行重点展示。</w:t>
                  </w:r>
                </w:p>
                <w:p>
                  <w:pPr>
                    <w:jc w:val="left"/>
                  </w:pPr>
                  <w:r>
                    <w:rPr>
                      <w:sz w:val="24"/>
                    </w:rPr>
                    <w:t>7.</w:t>
                  </w:r>
                  <w:r>
                    <w:rPr>
                      <w:sz w:val="24"/>
                    </w:rPr>
                    <w:t>要求以文字、语音、显著标识引导操作者按照规范的步骤操作以及参数的设置。</w:t>
                  </w:r>
                </w:p>
                <w:p>
                  <w:pPr>
                    <w:jc w:val="left"/>
                  </w:pPr>
                  <w:r>
                    <w:rPr>
                      <w:sz w:val="24"/>
                    </w:rPr>
                    <w:t>8.</w:t>
                  </w:r>
                  <w:r>
                    <w:rPr>
                      <w:sz w:val="24"/>
                    </w:rPr>
                    <w:t>须在PC系统软件交互操作中，无需切换窗口，具有同窗口下随时可调取对应知识点关联的实验详情、实验讨论、实验收藏，可进行关联性的讨论及考核评分观看。可编辑设置具体内容，数据互通，即时显示。</w:t>
                  </w:r>
                </w:p>
              </w:tc>
              <w:tc>
                <w:tcPr>
                  <w:tcW w:type="dxa" w:w="350"/>
                  <w:vMerge w:val="restart"/>
                  <w:tcBorders>
                    <w:top w:val="none" w:color="000000" w:sz="4"/>
                    <w:left w:val="none" w:color="000000" w:sz="4"/>
                    <w:bottom w:val="single" w:color="000000" w:sz="8"/>
                    <w:right w:val="single" w:color="000000" w:sz="8"/>
                  </w:tcBorders>
                </w:tcPr>
                <w:p>
                  <w:pPr>
                    <w:jc w:val="center"/>
                  </w:pPr>
                  <w:r>
                    <w:rPr>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sz w:val="24"/>
                    </w:rPr>
                    <w:t>71</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DR</w:t>
                  </w:r>
                  <w:r>
                    <w:rPr>
                      <w:color w:val="000000"/>
                      <w:sz w:val="24"/>
                    </w:rPr>
                    <w:t>影像检查技术虚拟仿真系统V3.0</w:t>
                  </w:r>
                </w:p>
              </w:tc>
              <w:tc>
                <w:tcPr>
                  <w:tcW w:type="dxa" w:w="2974"/>
                  <w:vMerge w:val="restart"/>
                  <w:tcBorders>
                    <w:top w:val="none" w:color="000000" w:sz="4"/>
                    <w:left w:val="none" w:color="000000" w:sz="4"/>
                    <w:bottom w:val="single" w:color="000000" w:sz="8"/>
                    <w:right w:val="single" w:color="000000" w:sz="8"/>
                  </w:tcBorders>
                </w:tcPr>
                <w:p>
                  <w:pPr>
                    <w:jc w:val="left"/>
                  </w:pPr>
                  <w:r>
                    <w:rPr>
                      <w:sz w:val="24"/>
                    </w:rPr>
                    <w:t>一、总体要求：</w:t>
                  </w:r>
                </w:p>
                <w:p>
                  <w:pPr>
                    <w:jc w:val="left"/>
                  </w:pPr>
                  <w:r>
                    <w:rPr>
                      <w:sz w:val="24"/>
                    </w:rPr>
                    <w:t>1.</w:t>
                  </w:r>
                  <w:r>
                    <w:rPr>
                      <w:sz w:val="24"/>
                    </w:rPr>
                    <w:t>要求能够用于DR影像检查技术虚拟仿真系统操作自主训练。</w:t>
                  </w:r>
                </w:p>
                <w:p>
                  <w:pPr>
                    <w:jc w:val="left"/>
                  </w:pPr>
                  <w:r>
                    <w:rPr>
                      <w:sz w:val="24"/>
                    </w:rPr>
                    <w:t>2.</w:t>
                  </w:r>
                  <w:r>
                    <w:rPr>
                      <w:sz w:val="24"/>
                    </w:rPr>
                    <w:t>采用B/S 架构。系统部署于64位Windows10系统下。</w:t>
                  </w:r>
                </w:p>
                <w:p>
                  <w:pPr>
                    <w:jc w:val="left"/>
                  </w:pPr>
                  <w:r>
                    <w:rPr>
                      <w:sz w:val="24"/>
                    </w:rPr>
                    <w:t>3.</w:t>
                  </w:r>
                  <w:r>
                    <w:rPr>
                      <w:sz w:val="24"/>
                    </w:rPr>
                    <w:t>系统内的场景、设备要求以3D形式展现，不接受FLASH和动画形式。</w:t>
                  </w:r>
                </w:p>
                <w:p>
                  <w:pPr>
                    <w:jc w:val="left"/>
                  </w:pPr>
                  <w:r>
                    <w:rPr>
                      <w:sz w:val="24"/>
                    </w:rPr>
                    <w:t>二、技术要求：</w:t>
                  </w:r>
                </w:p>
                <w:p>
                  <w:pPr>
                    <w:jc w:val="left"/>
                  </w:pPr>
                  <w:r>
                    <w:rPr>
                      <w:sz w:val="24"/>
                    </w:rPr>
                    <w:t>1. DR</w:t>
                  </w:r>
                  <w:r>
                    <w:rPr>
                      <w:sz w:val="24"/>
                    </w:rPr>
                    <w:t>检查技术虚拟仿真须以3D技术构建相应的环境和设备。</w:t>
                  </w:r>
                </w:p>
                <w:p>
                  <w:pPr>
                    <w:jc w:val="left"/>
                  </w:pPr>
                  <w:r>
                    <w:rPr>
                      <w:sz w:val="24"/>
                    </w:rPr>
                    <w:t>更加精细化的对人物、设备、环境等素材进行场景还原。</w:t>
                  </w:r>
                </w:p>
                <w:p>
                  <w:pPr>
                    <w:jc w:val="left"/>
                  </w:pPr>
                  <w:r>
                    <w:rPr>
                      <w:sz w:val="24"/>
                    </w:rPr>
                    <w:t>2.</w:t>
                  </w:r>
                  <w:r>
                    <w:rPr>
                      <w:sz w:val="24"/>
                    </w:rPr>
                    <w:t>系统以语音加字幕方式进行患者核对、人物关怀、病患交流，且语音真实、自然、专业。符合情景状况。</w:t>
                  </w:r>
                </w:p>
                <w:p>
                  <w:pPr>
                    <w:jc w:val="left"/>
                  </w:pPr>
                  <w:r>
                    <w:rPr>
                      <w:sz w:val="24"/>
                    </w:rPr>
                    <w:t>3.</w:t>
                  </w:r>
                  <w:r>
                    <w:rPr>
                      <w:sz w:val="24"/>
                    </w:rPr>
                    <w:t>系统具有交互功能，且均以第三人称以3D交互的方式进行展示。不能以简单的动画方式体现。</w:t>
                  </w:r>
                </w:p>
                <w:p>
                  <w:pPr>
                    <w:jc w:val="left"/>
                  </w:pPr>
                  <w:r>
                    <w:rPr>
                      <w:sz w:val="24"/>
                    </w:rPr>
                    <w:t>4. DR</w:t>
                  </w:r>
                  <w:r>
                    <w:rPr>
                      <w:sz w:val="24"/>
                    </w:rPr>
                    <w:t>扫描室。</w:t>
                  </w:r>
                </w:p>
                <w:p>
                  <w:pPr>
                    <w:jc w:val="left"/>
                  </w:pPr>
                  <w:r>
                    <w:rPr>
                      <w:sz w:val="24"/>
                    </w:rPr>
                    <w:t>扫描室的DR场景设计要求符合医院影像科布局，室内设备配套、防护措施齐全、规范，能让学生真实感受医院工作环境、注意事项。</w:t>
                  </w:r>
                </w:p>
                <w:p>
                  <w:pPr>
                    <w:jc w:val="left"/>
                  </w:pPr>
                  <w:r>
                    <w:rPr>
                      <w:sz w:val="24"/>
                    </w:rPr>
                    <w:t>5. DR</w:t>
                  </w:r>
                  <w:r>
                    <w:rPr>
                      <w:sz w:val="24"/>
                    </w:rPr>
                    <w:t>机要求以真实DR机为仿真对象，按照1：1进行三维建模。</w:t>
                  </w:r>
                </w:p>
                <w:p>
                  <w:pPr>
                    <w:jc w:val="left"/>
                  </w:pPr>
                  <w:r>
                    <w:rPr>
                      <w:sz w:val="24"/>
                    </w:rPr>
                    <w:t>6.</w:t>
                  </w:r>
                  <w:r>
                    <w:rPr>
                      <w:sz w:val="24"/>
                    </w:rPr>
                    <w:t>设备认知。</w:t>
                  </w:r>
                </w:p>
                <w:p>
                  <w:pPr>
                    <w:jc w:val="left"/>
                  </w:pPr>
                  <w:r>
                    <w:rPr>
                      <w:sz w:val="24"/>
                    </w:rPr>
                    <w:t>要求以文字、图片、视频、动画等方式展现扫描工作站的功能、操作注意事项。</w:t>
                  </w:r>
                </w:p>
                <w:p>
                  <w:pPr>
                    <w:jc w:val="left"/>
                  </w:pPr>
                  <w:r>
                    <w:rPr>
                      <w:sz w:val="24"/>
                    </w:rPr>
                    <w:t>7. DR</w:t>
                  </w:r>
                  <w:r>
                    <w:rPr>
                      <w:sz w:val="24"/>
                    </w:rPr>
                    <w:t>摄影步骤。</w:t>
                  </w:r>
                </w:p>
                <w:p>
                  <w:pPr>
                    <w:jc w:val="left"/>
                  </w:pPr>
                  <w:r>
                    <w:rPr>
                      <w:sz w:val="24"/>
                    </w:rPr>
                    <w:t>1) DR</w:t>
                  </w:r>
                  <w:r>
                    <w:rPr>
                      <w:sz w:val="24"/>
                    </w:rPr>
                    <w:t>机器操作步骤必须严格按照操作规范进行设计。</w:t>
                  </w:r>
                </w:p>
                <w:p>
                  <w:pPr>
                    <w:jc w:val="left"/>
                  </w:pPr>
                  <w:r>
                    <w:rPr>
                      <w:sz w:val="24"/>
                    </w:rPr>
                    <w:t>2) DR</w:t>
                  </w:r>
                  <w:r>
                    <w:rPr>
                      <w:sz w:val="24"/>
                    </w:rPr>
                    <w:t>机操作步骤要求以人机交互方式进行。</w:t>
                  </w:r>
                </w:p>
                <w:p>
                  <w:pPr>
                    <w:jc w:val="left"/>
                  </w:pPr>
                  <w:r>
                    <w:rPr>
                      <w:sz w:val="24"/>
                    </w:rPr>
                    <w:t>8.DR</w:t>
                  </w:r>
                  <w:r>
                    <w:rPr>
                      <w:sz w:val="24"/>
                    </w:rPr>
                    <w:t>检查操作技术要求</w:t>
                  </w:r>
                </w:p>
                <w:p>
                  <w:pPr>
                    <w:jc w:val="left"/>
                  </w:pPr>
                  <w:r>
                    <w:rPr>
                      <w:sz w:val="24"/>
                    </w:rPr>
                    <w:t>1)</w:t>
                  </w:r>
                  <w:r>
                    <w:rPr>
                      <w:sz w:val="24"/>
                    </w:rPr>
                    <w:t>检查步骤必须按照规范进行设计。</w:t>
                  </w:r>
                </w:p>
                <w:p>
                  <w:pPr>
                    <w:jc w:val="left"/>
                  </w:pPr>
                  <w:r>
                    <w:rPr>
                      <w:sz w:val="24"/>
                    </w:rPr>
                    <w:t>2)</w:t>
                  </w:r>
                  <w:r>
                    <w:rPr>
                      <w:sz w:val="24"/>
                    </w:rPr>
                    <w:t>检查过程要求要求以交互方式进行，详细模拟准备流程、操作流程、注意事项。</w:t>
                  </w:r>
                </w:p>
                <w:p>
                  <w:pPr>
                    <w:jc w:val="left"/>
                  </w:pPr>
                  <w:r>
                    <w:rPr>
                      <w:sz w:val="24"/>
                    </w:rPr>
                    <w:t>3)</w:t>
                  </w:r>
                  <w:r>
                    <w:rPr>
                      <w:sz w:val="24"/>
                    </w:rPr>
                    <w:t>检查技术分部位进行虚拟仿真独立完整操作；</w:t>
                  </w:r>
                </w:p>
                <w:p>
                  <w:pPr>
                    <w:jc w:val="left"/>
                  </w:pPr>
                  <w:r>
                    <w:rPr>
                      <w:sz w:val="24"/>
                    </w:rPr>
                    <w:t>5</w:t>
                  </w:r>
                  <w:r>
                    <w:rPr>
                      <w:sz w:val="24"/>
                    </w:rPr>
                    <w:t>）支持防护护具的人机交互选择。并对防护护具的穿戴进行动态展示。</w:t>
                  </w:r>
                </w:p>
                <w:p>
                  <w:pPr>
                    <w:jc w:val="left"/>
                  </w:pPr>
                  <w:r>
                    <w:rPr>
                      <w:sz w:val="24"/>
                    </w:rPr>
                    <w:t>6</w:t>
                  </w:r>
                  <w:r>
                    <w:rPr>
                      <w:sz w:val="24"/>
                    </w:rPr>
                    <w:t>）支持患者的随机站位，并进行后续操作延续。</w:t>
                  </w:r>
                </w:p>
                <w:p>
                  <w:pPr>
                    <w:jc w:val="left"/>
                  </w:pPr>
                  <w:r>
                    <w:rPr>
                      <w:sz w:val="24"/>
                    </w:rPr>
                    <w:t>7</w:t>
                  </w:r>
                  <w:r>
                    <w:rPr>
                      <w:sz w:val="24"/>
                    </w:rPr>
                    <w:t>）DR设备人机交互的方式支持照射距离的特写并具有学生自主任意角度和定位观测功能</w:t>
                  </w:r>
                </w:p>
                <w:p>
                  <w:pPr>
                    <w:jc w:val="left"/>
                  </w:pPr>
                  <w:r>
                    <w:rPr>
                      <w:sz w:val="24"/>
                    </w:rPr>
                    <w:t>8</w:t>
                  </w:r>
                  <w:r>
                    <w:rPr>
                      <w:sz w:val="24"/>
                    </w:rPr>
                    <w:t>）DR设备以人机交互的方式进行照射野范围的调整，照射野调整实时反馈患者身上，且满足在相关部位调整照射野三次不正确后，进行正确操作的提示。</w:t>
                  </w:r>
                </w:p>
                <w:p>
                  <w:pPr>
                    <w:jc w:val="left"/>
                  </w:pPr>
                  <w:r>
                    <w:rPr>
                      <w:sz w:val="24"/>
                    </w:rPr>
                    <w:t>9</w:t>
                  </w:r>
                  <w:r>
                    <w:rPr>
                      <w:sz w:val="24"/>
                    </w:rPr>
                    <w:t>）照射部位以剖面图的方式进行交互操作选择，并具有干扰项选择考核。并在选择错误时进行提示说明。</w:t>
                  </w:r>
                </w:p>
                <w:p>
                  <w:pPr>
                    <w:jc w:val="left"/>
                  </w:pPr>
                  <w:r>
                    <w:rPr>
                      <w:sz w:val="24"/>
                    </w:rPr>
                    <w:t>10</w:t>
                  </w:r>
                  <w:r>
                    <w:rPr>
                      <w:sz w:val="24"/>
                    </w:rPr>
                    <w:t>）相关DR设备在进行人机交互时，设备实时随动。满足与操作的一致性。</w:t>
                  </w:r>
                </w:p>
                <w:p>
                  <w:pPr>
                    <w:jc w:val="left"/>
                  </w:pPr>
                  <w:r>
                    <w:rPr>
                      <w:sz w:val="24"/>
                    </w:rPr>
                    <w:t>11</w:t>
                  </w:r>
                  <w:r>
                    <w:rPr>
                      <w:sz w:val="24"/>
                    </w:rPr>
                    <w:t>）对拍摄片子时具有参数功能说明，并支持对所拍片子进行对比度调节。</w:t>
                  </w:r>
                </w:p>
                <w:p>
                  <w:pPr>
                    <w:jc w:val="left"/>
                  </w:pPr>
                  <w:r>
                    <w:rPr>
                      <w:sz w:val="24"/>
                    </w:rPr>
                    <w:t>12</w:t>
                  </w:r>
                  <w:r>
                    <w:rPr>
                      <w:sz w:val="24"/>
                    </w:rPr>
                    <w:t>）操作可以按照常规流程顺序进行，也可以针对特定步骤重点练习。支持检查步骤的跳步操作。</w:t>
                  </w:r>
                </w:p>
                <w:p>
                  <w:pPr>
                    <w:jc w:val="left"/>
                  </w:pPr>
                  <w:r>
                    <w:rPr>
                      <w:sz w:val="24"/>
                    </w:rPr>
                    <w:t>13</w:t>
                  </w:r>
                  <w:r>
                    <w:rPr>
                      <w:sz w:val="24"/>
                    </w:rPr>
                    <w:t>）支持检查室的漫游，设备的漫游。支持全角度的观察。并且支持在检查技术的操作过程中进行实时漫游。</w:t>
                  </w:r>
                </w:p>
                <w:p>
                  <w:pPr>
                    <w:jc w:val="left"/>
                  </w:pPr>
                  <w:r>
                    <w:rPr>
                      <w:sz w:val="24"/>
                    </w:rPr>
                    <w:t>9.</w:t>
                  </w:r>
                  <w:r>
                    <w:rPr>
                      <w:sz w:val="24"/>
                    </w:rPr>
                    <w:t>对于操作要点要以动画、视频、文字、图片等方式进行重点展示。</w:t>
                  </w:r>
                </w:p>
                <w:p>
                  <w:pPr>
                    <w:jc w:val="left"/>
                  </w:pPr>
                  <w:r>
                    <w:rPr>
                      <w:sz w:val="24"/>
                    </w:rPr>
                    <w:t>10.</w:t>
                  </w:r>
                  <w:r>
                    <w:rPr>
                      <w:sz w:val="24"/>
                    </w:rPr>
                    <w:t>以文字、语音、显著标识引导操作者按照规范的步骤操作以及参数的设置。</w:t>
                  </w:r>
                </w:p>
                <w:p>
                  <w:pPr>
                    <w:jc w:val="left"/>
                  </w:pPr>
                  <w:r>
                    <w:rPr>
                      <w:sz w:val="24"/>
                    </w:rPr>
                    <w:t xml:space="preserve">11. </w:t>
                  </w:r>
                  <w:r>
                    <w:rPr>
                      <w:sz w:val="24"/>
                    </w:rPr>
                    <w:t>须在PC系统软件交互操作中，无需切换窗口，具有同窗口下随时可调取对应知识点关联的实验详情、实验讨论、实验收藏，可进行关联性的讨论及考核评分观看。可编辑设置具体内容，数据互通，即时显示。</w:t>
                  </w:r>
                </w:p>
              </w:tc>
              <w:tc>
                <w:tcPr>
                  <w:tcW w:type="dxa" w:w="350"/>
                  <w:vMerge w:val="restart"/>
                  <w:tcBorders>
                    <w:top w:val="none" w:color="000000" w:sz="4"/>
                    <w:left w:val="none" w:color="000000" w:sz="4"/>
                    <w:bottom w:val="single" w:color="000000" w:sz="8"/>
                    <w:right w:val="single" w:color="000000" w:sz="8"/>
                  </w:tcBorders>
                </w:tcPr>
                <w:p>
                  <w:pPr>
                    <w:jc w:val="center"/>
                  </w:pPr>
                  <w:r>
                    <w:rPr>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sz w:val="24"/>
                    </w:rPr>
                    <w:t>72</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CT</w:t>
                  </w:r>
                  <w:r>
                    <w:rPr>
                      <w:color w:val="000000"/>
                      <w:sz w:val="24"/>
                    </w:rPr>
                    <w:t>颅脑影像检查技术虚拟仿真系统（V3.0）</w:t>
                  </w:r>
                </w:p>
              </w:tc>
              <w:tc>
                <w:tcPr>
                  <w:tcW w:type="dxa" w:w="2974"/>
                  <w:vMerge w:val="restart"/>
                  <w:tcBorders>
                    <w:top w:val="none" w:color="000000" w:sz="4"/>
                    <w:left w:val="none" w:color="000000" w:sz="4"/>
                    <w:bottom w:val="single" w:color="000000" w:sz="8"/>
                    <w:right w:val="single" w:color="000000" w:sz="8"/>
                  </w:tcBorders>
                </w:tcPr>
                <w:p>
                  <w:pPr>
                    <w:jc w:val="left"/>
                  </w:pPr>
                  <w:r>
                    <w:rPr>
                      <w:sz w:val="24"/>
                    </w:rPr>
                    <w:t>一、总体要求：</w:t>
                  </w:r>
                </w:p>
                <w:p>
                  <w:pPr>
                    <w:jc w:val="left"/>
                  </w:pPr>
                  <w:r>
                    <w:rPr>
                      <w:sz w:val="24"/>
                    </w:rPr>
                    <w:t>1.</w:t>
                  </w:r>
                  <w:r>
                    <w:rPr>
                      <w:sz w:val="24"/>
                    </w:rPr>
                    <w:t>要求能够满足CT颅脑影像检查技术的操作及自主训练。</w:t>
                  </w:r>
                </w:p>
                <w:p>
                  <w:pPr>
                    <w:jc w:val="left"/>
                  </w:pPr>
                  <w:r>
                    <w:rPr>
                      <w:sz w:val="24"/>
                    </w:rPr>
                    <w:t>2.</w:t>
                  </w:r>
                  <w:r>
                    <w:rPr>
                      <w:sz w:val="24"/>
                    </w:rPr>
                    <w:t>采用B/S 架构。系统部署于64位Windows10系统下。</w:t>
                  </w:r>
                </w:p>
                <w:p>
                  <w:pPr>
                    <w:jc w:val="left"/>
                  </w:pPr>
                  <w:r>
                    <w:rPr>
                      <w:sz w:val="24"/>
                    </w:rPr>
                    <w:t>3.</w:t>
                  </w:r>
                  <w:r>
                    <w:rPr>
                      <w:sz w:val="24"/>
                    </w:rPr>
                    <w:t>系统内的场景、设备要求以头戴式形式展现，不接受FLASH和动画形式。</w:t>
                  </w:r>
                </w:p>
                <w:p>
                  <w:pPr>
                    <w:jc w:val="left"/>
                  </w:pPr>
                  <w:r>
                    <w:rPr>
                      <w:sz w:val="24"/>
                    </w:rPr>
                    <w:t>4.</w:t>
                  </w:r>
                  <w:r>
                    <w:rPr>
                      <w:sz w:val="24"/>
                    </w:rPr>
                    <w:t>软件同时支持PC端及沉浸式VR端互动操作。</w:t>
                  </w:r>
                </w:p>
                <w:p>
                  <w:pPr>
                    <w:jc w:val="left"/>
                  </w:pPr>
                  <w:r>
                    <w:rPr>
                      <w:sz w:val="24"/>
                    </w:rPr>
                    <w:t>二、操作技术内容要求：</w:t>
                  </w:r>
                </w:p>
                <w:p>
                  <w:pPr>
                    <w:jc w:val="left"/>
                  </w:pPr>
                  <w:r>
                    <w:rPr>
                      <w:sz w:val="24"/>
                    </w:rPr>
                    <w:t>采用以3D技术构建相应的环境和设备，以GE小宝石CT机为仿真对象，1:1真实比例还原。</w:t>
                  </w:r>
                </w:p>
                <w:p>
                  <w:pPr>
                    <w:jc w:val="left"/>
                  </w:pPr>
                  <w:r>
                    <w:rPr>
                      <w:sz w:val="24"/>
                    </w:rPr>
                    <w:t>软件系统须包含以下内容：</w:t>
                  </w:r>
                </w:p>
                <w:p>
                  <w:pPr>
                    <w:jc w:val="left"/>
                  </w:pPr>
                  <w:r>
                    <w:rPr>
                      <w:sz w:val="24"/>
                    </w:rPr>
                    <w:t>1.CT</w:t>
                  </w:r>
                  <w:r>
                    <w:rPr>
                      <w:sz w:val="24"/>
                    </w:rPr>
                    <w:t>检查操作技术要求：</w:t>
                  </w:r>
                </w:p>
                <w:p>
                  <w:pPr>
                    <w:jc w:val="left"/>
                  </w:pPr>
                  <w:r>
                    <w:rPr>
                      <w:sz w:val="24"/>
                    </w:rPr>
                    <w:t>1)</w:t>
                  </w:r>
                  <w:r>
                    <w:rPr>
                      <w:sz w:val="24"/>
                    </w:rPr>
                    <w:t>要求以人机交互的模式模拟整个检查过程；</w:t>
                  </w:r>
                </w:p>
                <w:p>
                  <w:pPr>
                    <w:jc w:val="left"/>
                  </w:pPr>
                  <w:r>
                    <w:rPr>
                      <w:sz w:val="24"/>
                    </w:rPr>
                    <w:t>2)</w:t>
                  </w:r>
                  <w:r>
                    <w:rPr>
                      <w:sz w:val="24"/>
                    </w:rPr>
                    <w:t>支持检查前的医患对话，注意事项交流。且相关对话，真实、自然、专业、符合场景状况；</w:t>
                  </w:r>
                </w:p>
                <w:p>
                  <w:pPr>
                    <w:jc w:val="left"/>
                  </w:pPr>
                  <w:r>
                    <w:rPr>
                      <w:sz w:val="24"/>
                    </w:rPr>
                    <w:t>3)</w:t>
                  </w:r>
                  <w:r>
                    <w:rPr>
                      <w:sz w:val="24"/>
                    </w:rPr>
                    <w:t>要求以交互或者对话展现扫描的介绍、金属异物的去除、患者的安抚、患者注意事项的叮嘱；</w:t>
                  </w:r>
                </w:p>
                <w:p>
                  <w:pPr>
                    <w:jc w:val="left"/>
                  </w:pPr>
                  <w:r>
                    <w:rPr>
                      <w:sz w:val="24"/>
                    </w:rPr>
                    <w:t>4)</w:t>
                  </w:r>
                  <w:r>
                    <w:rPr>
                      <w:sz w:val="24"/>
                    </w:rPr>
                    <w:t>扫描技术选择。要求以交互方式设置体位、定位片及基准线、扫描参数的设定；</w:t>
                  </w:r>
                </w:p>
                <w:p>
                  <w:pPr>
                    <w:jc w:val="left"/>
                  </w:pPr>
                  <w:r>
                    <w:rPr>
                      <w:sz w:val="24"/>
                    </w:rPr>
                    <w:t>5)</w:t>
                  </w:r>
                  <w:r>
                    <w:rPr>
                      <w:sz w:val="24"/>
                    </w:rPr>
                    <w:t>检查技术分部位进行虚拟仿真独立完整操作；</w:t>
                  </w:r>
                </w:p>
                <w:p>
                  <w:pPr>
                    <w:jc w:val="left"/>
                  </w:pPr>
                  <w:r>
                    <w:rPr>
                      <w:sz w:val="24"/>
                    </w:rPr>
                    <w:t>6)</w:t>
                  </w:r>
                  <w:r>
                    <w:rPr>
                      <w:sz w:val="24"/>
                    </w:rPr>
                    <w:t>颅脑部位检查流程均须包括：核对信息、患者更衣、信息输入、穿防护衣、患者体位、调整机器、曝光出图、交代事项等内容，同时检查部位除具有成序列的影像扫描数据外，且必须同时具有配套成序列的矢状面、冠状面、横状面真实人体解剖彩色断层原始数据。</w:t>
                  </w:r>
                </w:p>
                <w:p>
                  <w:pPr>
                    <w:jc w:val="left"/>
                  </w:pPr>
                  <w:r>
                    <w:rPr>
                      <w:sz w:val="24"/>
                    </w:rPr>
                    <w:t>7)</w:t>
                  </w:r>
                  <w:r>
                    <w:rPr>
                      <w:sz w:val="24"/>
                    </w:rPr>
                    <w:t>要求摆位时需详细人机交互相关的摆位的方法，需要细化至基准线在人体部位的矢状面/冠状面/横状面的联动动态体现，人机交互进行摆位须具有引导性，提示性，三次操作错误后，对正确的摆位位置进行引导。摆位成功后对摆位要点进行总结及特写；</w:t>
                  </w:r>
                </w:p>
                <w:p>
                  <w:pPr>
                    <w:jc w:val="left"/>
                  </w:pPr>
                  <w:r>
                    <w:rPr>
                      <w:sz w:val="24"/>
                    </w:rPr>
                    <w:t>8)</w:t>
                  </w:r>
                  <w:r>
                    <w:rPr>
                      <w:sz w:val="24"/>
                    </w:rPr>
                    <w:t>要求具备快速升降床位及微调步进床位的按钮设置及相对应功能。面板按钮进行点击时，具备实时反馈及动态数字等信息的对应；</w:t>
                  </w:r>
                </w:p>
                <w:p>
                  <w:pPr>
                    <w:jc w:val="left"/>
                  </w:pPr>
                  <w:r>
                    <w:rPr>
                      <w:sz w:val="24"/>
                    </w:rPr>
                    <w:t>2.</w:t>
                  </w:r>
                  <w:r>
                    <w:rPr>
                      <w:sz w:val="24"/>
                    </w:rPr>
                    <w:t>对于操作要点要以动画、视频、文字、图片等方式进行重点展示。</w:t>
                  </w:r>
                </w:p>
                <w:p>
                  <w:pPr>
                    <w:jc w:val="left"/>
                  </w:pPr>
                  <w:r>
                    <w:rPr>
                      <w:sz w:val="24"/>
                    </w:rPr>
                    <w:t>3.</w:t>
                  </w:r>
                  <w:r>
                    <w:rPr>
                      <w:sz w:val="24"/>
                    </w:rPr>
                    <w:t>要求以文字、语音、显著标识引导操作者按照规范的步骤操作以及参数的设置。</w:t>
                  </w:r>
                </w:p>
              </w:tc>
              <w:tc>
                <w:tcPr>
                  <w:tcW w:type="dxa" w:w="350"/>
                  <w:vMerge w:val="restart"/>
                  <w:tcBorders>
                    <w:top w:val="none" w:color="000000" w:sz="4"/>
                    <w:left w:val="none" w:color="000000" w:sz="4"/>
                    <w:bottom w:val="single" w:color="000000" w:sz="8"/>
                    <w:right w:val="single" w:color="000000" w:sz="8"/>
                  </w:tcBorders>
                </w:tcPr>
                <w:p>
                  <w:pPr>
                    <w:jc w:val="center"/>
                  </w:pPr>
                  <w:r>
                    <w:rPr>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sz w:val="24"/>
                    </w:rPr>
                    <w:t>73</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超声影像检查技术虚拟仿真系统V3.0</w:t>
                  </w:r>
                </w:p>
              </w:tc>
              <w:tc>
                <w:tcPr>
                  <w:tcW w:type="dxa" w:w="2974"/>
                  <w:vMerge w:val="restart"/>
                  <w:tcBorders>
                    <w:top w:val="none" w:color="000000" w:sz="4"/>
                    <w:left w:val="none" w:color="000000" w:sz="4"/>
                    <w:bottom w:val="single" w:color="000000" w:sz="8"/>
                    <w:right w:val="single" w:color="000000" w:sz="8"/>
                  </w:tcBorders>
                </w:tcPr>
                <w:p>
                  <w:pPr>
                    <w:jc w:val="left"/>
                  </w:pPr>
                  <w:r>
                    <w:rPr>
                      <w:sz w:val="24"/>
                    </w:rPr>
                    <w:t>一、总体要求：</w:t>
                  </w:r>
                </w:p>
                <w:p>
                  <w:pPr>
                    <w:jc w:val="left"/>
                  </w:pPr>
                  <w:r>
                    <w:rPr>
                      <w:sz w:val="24"/>
                    </w:rPr>
                    <w:t>1</w:t>
                  </w:r>
                  <w:r>
                    <w:rPr>
                      <w:sz w:val="24"/>
                    </w:rPr>
                    <w:t>．能够满足超声影像检查技术的虚拟仿真操作自主训练。</w:t>
                  </w:r>
                </w:p>
                <w:p>
                  <w:pPr>
                    <w:jc w:val="left"/>
                  </w:pPr>
                  <w:r>
                    <w:rPr>
                      <w:sz w:val="24"/>
                    </w:rPr>
                    <w:t>2.</w:t>
                  </w:r>
                  <w:r>
                    <w:rPr>
                      <w:sz w:val="24"/>
                    </w:rPr>
                    <w:t>采用B/S 架构。系统部署于64位Windows10系统下。</w:t>
                  </w:r>
                </w:p>
                <w:p>
                  <w:pPr>
                    <w:jc w:val="left"/>
                  </w:pPr>
                  <w:r>
                    <w:rPr>
                      <w:sz w:val="24"/>
                    </w:rPr>
                    <w:t>3.</w:t>
                  </w:r>
                  <w:r>
                    <w:rPr>
                      <w:sz w:val="24"/>
                    </w:rPr>
                    <w:t>系统内的场景、设备要求以3D形式展现，不接受FLASH和动画形式。</w:t>
                  </w:r>
                </w:p>
                <w:p>
                  <w:pPr>
                    <w:jc w:val="left"/>
                  </w:pPr>
                  <w:r>
                    <w:rPr>
                      <w:sz w:val="24"/>
                    </w:rPr>
                    <w:t>二、技术要求：</w:t>
                  </w:r>
                </w:p>
                <w:p>
                  <w:pPr>
                    <w:jc w:val="left"/>
                  </w:pPr>
                  <w:r>
                    <w:rPr>
                      <w:sz w:val="24"/>
                    </w:rPr>
                    <w:t>1.</w:t>
                  </w:r>
                  <w:r>
                    <w:rPr>
                      <w:sz w:val="24"/>
                    </w:rPr>
                    <w:t>超声检查技术虚拟仿真系统内所有素材均为3D形式。对人物、设备、环境等素材进行场景还原。</w:t>
                  </w:r>
                </w:p>
                <w:p>
                  <w:pPr>
                    <w:jc w:val="left"/>
                  </w:pPr>
                  <w:r>
                    <w:rPr>
                      <w:sz w:val="24"/>
                    </w:rPr>
                    <w:t>2.</w:t>
                  </w:r>
                  <w:r>
                    <w:rPr>
                      <w:sz w:val="24"/>
                    </w:rPr>
                    <w:t>要求系统以语音加字幕方式进行患者核对、人物关怀、病患交流，且语音真实、自然、专业。符合情景状况。</w:t>
                  </w:r>
                </w:p>
                <w:p>
                  <w:pPr>
                    <w:jc w:val="left"/>
                  </w:pPr>
                  <w:r>
                    <w:rPr>
                      <w:sz w:val="24"/>
                    </w:rPr>
                    <w:t>4.</w:t>
                  </w:r>
                  <w:r>
                    <w:rPr>
                      <w:sz w:val="24"/>
                    </w:rPr>
                    <w:t>超声扫描室</w:t>
                  </w:r>
                </w:p>
                <w:p>
                  <w:pPr>
                    <w:jc w:val="left"/>
                  </w:pPr>
                  <w:r>
                    <w:rPr>
                      <w:sz w:val="24"/>
                    </w:rPr>
                    <w:t>扫描室的超声场景设计要求符合医院影像科布局，室内设备配套、防护措施齐全、规范，能让学生真实感受医院工作环境、注意事项。</w:t>
                  </w:r>
                </w:p>
                <w:p>
                  <w:pPr>
                    <w:jc w:val="left"/>
                  </w:pPr>
                  <w:r>
                    <w:rPr>
                      <w:sz w:val="24"/>
                    </w:rPr>
                    <w:t>5.</w:t>
                  </w:r>
                  <w:r>
                    <w:rPr>
                      <w:sz w:val="24"/>
                    </w:rPr>
                    <w:t>超声机</w:t>
                  </w:r>
                </w:p>
                <w:p>
                  <w:pPr>
                    <w:jc w:val="left"/>
                  </w:pPr>
                  <w:r>
                    <w:rPr>
                      <w:sz w:val="24"/>
                    </w:rPr>
                    <w:t>超声机要求以真实超声机为仿真对象，按照1：1进行三维建模。</w:t>
                  </w:r>
                </w:p>
                <w:p>
                  <w:pPr>
                    <w:jc w:val="left"/>
                  </w:pPr>
                  <w:r>
                    <w:rPr>
                      <w:sz w:val="24"/>
                    </w:rPr>
                    <w:t>6.</w:t>
                  </w:r>
                  <w:r>
                    <w:rPr>
                      <w:sz w:val="24"/>
                    </w:rPr>
                    <w:t>检查技术仿真设计：</w:t>
                  </w:r>
                </w:p>
                <w:p>
                  <w:pPr>
                    <w:jc w:val="left"/>
                  </w:pPr>
                  <w:r>
                    <w:rPr>
                      <w:sz w:val="24"/>
                    </w:rPr>
                    <w:t>（1）要求检查步骤必须按照规范进行设计。至少包含：问诊、患者信息、铺巾、探头选择、患者体位、涂抹耦合剂、选择位置、探头方向、探头角度、操作探头手势、扫描、出图、整理用物。</w:t>
                  </w:r>
                </w:p>
                <w:p>
                  <w:pPr>
                    <w:jc w:val="left"/>
                  </w:pPr>
                  <w:r>
                    <w:rPr>
                      <w:sz w:val="24"/>
                    </w:rPr>
                    <w:t>（2）检查过程要求要求以交互方式进行，详细模拟准备流程、操作流程、注意事项。</w:t>
                  </w:r>
                </w:p>
                <w:p>
                  <w:pPr>
                    <w:jc w:val="left"/>
                  </w:pPr>
                  <w:r>
                    <w:rPr>
                      <w:sz w:val="24"/>
                    </w:rPr>
                    <w:t>（3）检查过程中，支持漫游功能。满足无观察死角交互训练需求。</w:t>
                  </w:r>
                </w:p>
                <w:p>
                  <w:pPr>
                    <w:jc w:val="left"/>
                  </w:pPr>
                  <w:r>
                    <w:rPr>
                      <w:sz w:val="24"/>
                    </w:rPr>
                    <w:t>（4）确定扫描位置、确定探头方向、确定探头角度、操作探头手势等步骤，须以人机交互的方式，进行详细的体现。并在关键点，具备特写窗口展示细节。</w:t>
                  </w:r>
                </w:p>
                <w:p>
                  <w:pPr>
                    <w:jc w:val="left"/>
                  </w:pPr>
                  <w:r>
                    <w:rPr>
                      <w:sz w:val="24"/>
                    </w:rPr>
                    <w:t>（5）系统须支持探头扫描过程中的，图像随动功能。符合真实超声的影像表现及特点。</w:t>
                  </w:r>
                </w:p>
                <w:p>
                  <w:pPr>
                    <w:jc w:val="left"/>
                  </w:pPr>
                  <w:r>
                    <w:rPr>
                      <w:sz w:val="24"/>
                    </w:rPr>
                    <w:t>（6）系统须具备自操作图像与标准参考图像的对比功能，以便于对比学习，查证纠错。</w:t>
                  </w:r>
                </w:p>
                <w:p>
                  <w:pPr>
                    <w:jc w:val="left"/>
                  </w:pPr>
                  <w:r>
                    <w:rPr>
                      <w:sz w:val="24"/>
                    </w:rPr>
                    <w:t>（7）检查方式按部位方式独立展现。至少包含：甲状腺、心脏、肝脏、胆囊等相关部位并支持查看相关细节。</w:t>
                  </w:r>
                </w:p>
                <w:p>
                  <w:pPr>
                    <w:jc w:val="left"/>
                  </w:pPr>
                  <w:r>
                    <w:rPr>
                      <w:sz w:val="24"/>
                    </w:rPr>
                    <w:t>（8）超声相关部位的影像数据均以动态的形式展现。</w:t>
                  </w:r>
                </w:p>
                <w:p>
                  <w:pPr>
                    <w:jc w:val="left"/>
                  </w:pPr>
                  <w:r>
                    <w:rPr>
                      <w:sz w:val="24"/>
                    </w:rPr>
                    <w:t>（9）须在超声影像检查技术虚拟仿真系统中，支持超声图像的保存功能。保存后，支持操作者操作与参考图像标准进行左右对比学习调整。支持标注、可调色画笔工具功能。须结合必要的解剖知识，并对肌肉、血管、骨骼、内脏的无极调节功能。实现渐进式解剖关联。</w:t>
                  </w:r>
                </w:p>
                <w:p>
                  <w:pPr>
                    <w:jc w:val="left"/>
                  </w:pPr>
                  <w:r>
                    <w:rPr>
                      <w:sz w:val="24"/>
                    </w:rPr>
                    <w:t>（10）需支持虚拟仿真实验挂载相关部位特定病症用于虚拟仿真结合教学。</w:t>
                  </w:r>
                </w:p>
                <w:p>
                  <w:pPr>
                    <w:jc w:val="left"/>
                  </w:pPr>
                  <w:r>
                    <w:rPr>
                      <w:sz w:val="24"/>
                    </w:rPr>
                    <w:t>（11）支持虚拟仿真对相关病症及原理发展史进行多维度综合讲解。</w:t>
                  </w:r>
                </w:p>
                <w:p>
                  <w:pPr>
                    <w:jc w:val="left"/>
                  </w:pPr>
                  <w:r>
                    <w:rPr>
                      <w:sz w:val="24"/>
                    </w:rPr>
                    <w:t>7.</w:t>
                  </w:r>
                  <w:r>
                    <w:rPr>
                      <w:sz w:val="24"/>
                    </w:rPr>
                    <w:t>对于操作要点要以动画、视频、文字、图片等方式进行重点展示。</w:t>
                  </w:r>
                </w:p>
                <w:p>
                  <w:pPr>
                    <w:jc w:val="left"/>
                  </w:pPr>
                  <w:r>
                    <w:rPr>
                      <w:sz w:val="24"/>
                    </w:rPr>
                    <w:t>8.</w:t>
                  </w:r>
                  <w:r>
                    <w:rPr>
                      <w:sz w:val="24"/>
                    </w:rPr>
                    <w:t>要求以文字、语音、显著标识引导操作者按照规范的步骤操作。并支持跳步操作。</w:t>
                  </w:r>
                </w:p>
                <w:p>
                  <w:pPr>
                    <w:jc w:val="left"/>
                  </w:pPr>
                  <w:r>
                    <w:rPr>
                      <w:sz w:val="24"/>
                    </w:rPr>
                    <w:t>9.</w:t>
                  </w:r>
                  <w:r>
                    <w:rPr>
                      <w:sz w:val="24"/>
                    </w:rPr>
                    <w:t>须在PC系统软件交互操作中，无需切换窗口，具有同窗口下随时可调取对应知识点关联的实验详情、实验讨论、实验收藏，可进行关联性的讨论及考核评分观看。可编辑设置具体内容，数据互通，即时显示。</w:t>
                  </w:r>
                </w:p>
              </w:tc>
              <w:tc>
                <w:tcPr>
                  <w:tcW w:type="dxa" w:w="350"/>
                  <w:vMerge w:val="restart"/>
                  <w:tcBorders>
                    <w:top w:val="none" w:color="000000" w:sz="4"/>
                    <w:left w:val="none" w:color="000000" w:sz="4"/>
                    <w:bottom w:val="single" w:color="000000" w:sz="8"/>
                    <w:right w:val="single" w:color="000000" w:sz="8"/>
                  </w:tcBorders>
                </w:tcPr>
                <w:p>
                  <w:pPr>
                    <w:jc w:val="center"/>
                  </w:pPr>
                  <w:r>
                    <w:rPr>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74</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沉浸式 VR/AR 交互系统</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一、技术说明：</w:t>
                  </w:r>
                </w:p>
                <w:p>
                  <w:pPr>
                    <w:jc w:val="left"/>
                  </w:pPr>
                  <w:r>
                    <w:rPr>
                      <w:color w:val="000000"/>
                      <w:sz w:val="24"/>
                    </w:rPr>
                    <w:t>1.2</w:t>
                  </w:r>
                  <w:r>
                    <w:rPr>
                      <w:color w:val="000000"/>
                      <w:sz w:val="24"/>
                    </w:rPr>
                    <w:t>个3.5英寸的沉浸式屏幕。适配眼镜用户，支持适应性调节；</w:t>
                  </w:r>
                </w:p>
                <w:p>
                  <w:pPr>
                    <w:jc w:val="left"/>
                  </w:pPr>
                  <w:r>
                    <w:rPr>
                      <w:color w:val="000000"/>
                      <w:sz w:val="24"/>
                    </w:rPr>
                    <w:t>2.</w:t>
                  </w:r>
                  <w:r>
                    <w:rPr>
                      <w:color w:val="000000"/>
                      <w:sz w:val="24"/>
                    </w:rPr>
                    <w:t>单眼分辨率为1440 x 1600以上。具备目光注视功能。支持外协设备的功能分配调整；</w:t>
                  </w:r>
                </w:p>
                <w:p>
                  <w:pPr>
                    <w:jc w:val="left"/>
                  </w:pPr>
                  <w:r>
                    <w:rPr>
                      <w:color w:val="000000"/>
                      <w:sz w:val="24"/>
                    </w:rPr>
                    <w:t>3.100</w:t>
                  </w:r>
                  <w:r>
                    <w:rPr>
                      <w:color w:val="000000"/>
                      <w:sz w:val="24"/>
                    </w:rPr>
                    <w:t>度以上的视场角；</w:t>
                  </w:r>
                </w:p>
                <w:p>
                  <w:pPr>
                    <w:jc w:val="left"/>
                  </w:pPr>
                  <w:r>
                    <w:rPr>
                      <w:color w:val="000000"/>
                      <w:sz w:val="24"/>
                    </w:rPr>
                    <w:t>4.</w:t>
                  </w:r>
                  <w:r>
                    <w:rPr>
                      <w:color w:val="000000"/>
                      <w:sz w:val="24"/>
                    </w:rPr>
                    <w:t>音频输出为Audio头戴式设备、Audio耳机。音频输入为内置麦克风；</w:t>
                  </w:r>
                </w:p>
                <w:p>
                  <w:pPr>
                    <w:jc w:val="left"/>
                  </w:pPr>
                  <w:r>
                    <w:rPr>
                      <w:color w:val="000000"/>
                      <w:sz w:val="24"/>
                    </w:rPr>
                    <w:t>5.</w:t>
                  </w:r>
                  <w:r>
                    <w:rPr>
                      <w:color w:val="000000"/>
                      <w:sz w:val="24"/>
                    </w:rPr>
                    <w:t>接口：蓝牙、USB。接口适配图像工作站。具备满足各项数据及信号的传输的功能，支持无线扩展模块接入。</w:t>
                  </w:r>
                </w:p>
                <w:p>
                  <w:pPr>
                    <w:jc w:val="left"/>
                  </w:pPr>
                  <w:r>
                    <w:rPr>
                      <w:color w:val="000000"/>
                      <w:sz w:val="24"/>
                    </w:rPr>
                    <w:t>6.</w:t>
                  </w:r>
                  <w:r>
                    <w:rPr>
                      <w:color w:val="000000"/>
                      <w:sz w:val="24"/>
                    </w:rPr>
                    <w:t>传感器实现位置追踪及动作追踪等。具备根据目光注视范围实时监测的功能；</w:t>
                  </w:r>
                </w:p>
                <w:p>
                  <w:pPr>
                    <w:jc w:val="left"/>
                  </w:pPr>
                  <w:r>
                    <w:rPr>
                      <w:color w:val="000000"/>
                      <w:sz w:val="24"/>
                    </w:rPr>
                    <w:t>7.</w:t>
                  </w:r>
                  <w:r>
                    <w:rPr>
                      <w:color w:val="000000"/>
                      <w:sz w:val="24"/>
                    </w:rPr>
                    <w:t>支持可调式双眼舒适度设置、可调式耳机、可调式固定角度及方向；</w:t>
                  </w:r>
                </w:p>
                <w:p>
                  <w:pPr>
                    <w:jc w:val="left"/>
                  </w:pPr>
                  <w:r>
                    <w:rPr>
                      <w:color w:val="000000"/>
                      <w:sz w:val="24"/>
                    </w:rPr>
                    <w:t>8.</w:t>
                  </w:r>
                  <w:r>
                    <w:rPr>
                      <w:color w:val="000000"/>
                      <w:sz w:val="24"/>
                    </w:rPr>
                    <w:t>配备2个外协互动设备：具有系统键、菜单键、功能按键等，具备根据需求进行按键分配及功能扩展的功能；</w:t>
                  </w:r>
                </w:p>
                <w:p>
                  <w:pPr>
                    <w:jc w:val="left"/>
                  </w:pPr>
                  <w:r>
                    <w:rPr>
                      <w:color w:val="000000"/>
                      <w:sz w:val="24"/>
                    </w:rPr>
                    <w:t>9.</w:t>
                  </w:r>
                  <w:r>
                    <w:rPr>
                      <w:color w:val="000000"/>
                      <w:sz w:val="24"/>
                    </w:rPr>
                    <w:t>充电使用量不少于4小时；</w:t>
                  </w:r>
                </w:p>
                <w:p>
                  <w:pPr>
                    <w:jc w:val="left"/>
                  </w:pPr>
                  <w:r>
                    <w:rPr>
                      <w:color w:val="000000"/>
                      <w:sz w:val="24"/>
                    </w:rPr>
                    <w:t>10.</w:t>
                  </w:r>
                  <w:r>
                    <w:rPr>
                      <w:color w:val="000000"/>
                      <w:sz w:val="24"/>
                    </w:rPr>
                    <w:t>操作姿势：支持站姿/坐姿；</w:t>
                  </w:r>
                </w:p>
                <w:p>
                  <w:pPr>
                    <w:jc w:val="left"/>
                  </w:pPr>
                  <w:r>
                    <w:rPr>
                      <w:color w:val="000000"/>
                      <w:sz w:val="24"/>
                    </w:rPr>
                    <w:t>11.</w:t>
                  </w:r>
                  <w:r>
                    <w:rPr>
                      <w:color w:val="000000"/>
                      <w:sz w:val="24"/>
                    </w:rPr>
                    <w:t>空间规模:支持3米x3米的空间定位追踪</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医学影像数字室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75</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数位屏</w:t>
                  </w:r>
                </w:p>
                <w:p>
                  <w:pPr>
                    <w:jc w:val="center"/>
                  </w:pPr>
                  <w:r>
                    <w:rPr>
                      <w:color w:val="000000"/>
                      <w:sz w:val="24"/>
                    </w:rPr>
                    <w:t>（教师用机）</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数位屏压感等级：8192M</w:t>
                  </w:r>
                </w:p>
                <w:p>
                  <w:pPr>
                    <w:jc w:val="left"/>
                  </w:pPr>
                  <w:r>
                    <w:rPr>
                      <w:color w:val="000000"/>
                      <w:sz w:val="24"/>
                    </w:rPr>
                    <w:t>感应方式：电磁式</w:t>
                  </w:r>
                </w:p>
                <w:p>
                  <w:pPr>
                    <w:jc w:val="left"/>
                  </w:pPr>
                  <w:r>
                    <w:rPr>
                      <w:color w:val="000000"/>
                      <w:sz w:val="24"/>
                    </w:rPr>
                    <w:t>15.6</w:t>
                  </w:r>
                  <w:r>
                    <w:rPr>
                      <w:color w:val="000000"/>
                      <w:sz w:val="24"/>
                    </w:rPr>
                    <w:t>英寸</w:t>
                  </w:r>
                </w:p>
                <w:p>
                  <w:pPr>
                    <w:jc w:val="left"/>
                  </w:pPr>
                  <w:r>
                    <w:rPr>
                      <w:color w:val="000000"/>
                      <w:sz w:val="24"/>
                    </w:rPr>
                    <w:t>4K</w:t>
                  </w:r>
                  <w:r>
                    <w:rPr>
                      <w:color w:val="000000"/>
                      <w:sz w:val="24"/>
                    </w:rPr>
                    <w:t xml:space="preserve">屏幕 </w:t>
                  </w:r>
                </w:p>
                <w:p>
                  <w:pPr>
                    <w:jc w:val="left"/>
                  </w:pPr>
                  <w:r>
                    <w:rPr>
                      <w:color w:val="000000"/>
                      <w:sz w:val="24"/>
                    </w:rPr>
                    <w:t>清单：数位屏、 Pro Pen 2，彩色套环、笔座、10 支笔尖及更换器、笔夹、A电源适配器、电源线、Link Plus，USB-C、Mini DP和 USB 连接线/接头、说明书、清洁布,KP505 3D原装笔*1只</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30</w:t>
                  </w:r>
                  <w:r>
                    <w:rPr>
                      <w:color w:val="000000"/>
                      <w:sz w:val="24"/>
                    </w:rPr>
                    <w:t>解剖数字实训室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76</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数位屏</w:t>
                  </w:r>
                </w:p>
                <w:p>
                  <w:pPr>
                    <w:jc w:val="center"/>
                  </w:pPr>
                  <w:r>
                    <w:rPr>
                      <w:color w:val="000000"/>
                      <w:sz w:val="24"/>
                    </w:rPr>
                    <w:t>（学生用机）</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分辨率：5080LPI</w:t>
                  </w:r>
                </w:p>
                <w:p>
                  <w:pPr>
                    <w:jc w:val="left"/>
                  </w:pPr>
                  <w:r>
                    <w:rPr>
                      <w:color w:val="000000"/>
                      <w:sz w:val="24"/>
                    </w:rPr>
                    <w:t>尺寸：长345.27mm；宽197.2mm；高12mm</w:t>
                  </w:r>
                </w:p>
                <w:p>
                  <w:pPr>
                    <w:jc w:val="left"/>
                  </w:pPr>
                  <w:r>
                    <w:rPr>
                      <w:color w:val="000000"/>
                      <w:sz w:val="24"/>
                    </w:rPr>
                    <w:t>清单：数位屏*1 、AP517数位笔、笔尖夹、笔芯X10支、三合-数据线、快速指南、保修卡</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65.00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30</w:t>
                  </w:r>
                  <w:r>
                    <w:rPr>
                      <w:color w:val="000000"/>
                      <w:sz w:val="24"/>
                    </w:rPr>
                    <w:t>解剖数字实训室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77</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虚拟演播室主机</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、为保证系统的兼容性和拓展性，要求主机必须采用X86架构设计，不接受嵌入式架构设计方式。</w:t>
                  </w:r>
                </w:p>
                <w:p>
                  <w:pPr>
                    <w:jc w:val="left"/>
                  </w:pPr>
                  <w:r>
                    <w:rPr>
                      <w:color w:val="000000"/>
                      <w:sz w:val="24"/>
                    </w:rPr>
                    <w:t>2</w:t>
                  </w:r>
                  <w:r>
                    <w:rPr>
                      <w:color w:val="000000"/>
                      <w:sz w:val="24"/>
                    </w:rPr>
                    <w:t>、要求视频输入接口：不少于4路3G-SDI高清视频输入，不少于1路HDMI输入；视频输出接口:不少于1路HDMI输出，不少于1路3G-SDI输出。</w:t>
                  </w:r>
                </w:p>
                <w:p>
                  <w:pPr>
                    <w:jc w:val="left"/>
                  </w:pPr>
                  <w:r>
                    <w:rPr>
                      <w:color w:val="000000"/>
                      <w:sz w:val="24"/>
                    </w:rPr>
                    <w:t>3</w:t>
                  </w:r>
                  <w:r>
                    <w:rPr>
                      <w:color w:val="000000"/>
                      <w:sz w:val="24"/>
                    </w:rPr>
                    <w:t>、其它接口：不少于4路USB3.0接口，不少于2路USB2.0接口；不少于1路千兆网口。</w:t>
                  </w:r>
                </w:p>
                <w:p>
                  <w:pPr>
                    <w:jc w:val="left"/>
                  </w:pPr>
                  <w:r>
                    <w:rPr>
                      <w:color w:val="000000"/>
                      <w:sz w:val="24"/>
                    </w:rPr>
                    <w:t>4</w:t>
                  </w:r>
                  <w:r>
                    <w:rPr>
                      <w:color w:val="000000"/>
                      <w:sz w:val="24"/>
                    </w:rPr>
                    <w:t>、电脑配置：CPU不低于I7八代六核心，主频不低于3.2GHz；内存不低于16G；采用固态+机械双硬盘设计，固态硬盘不低于120G，机械硬盘不低于2T；显卡要求显存不小于6G。</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78</w:t>
                  </w:r>
                </w:p>
              </w:tc>
              <w:tc>
                <w:tcPr>
                  <w:tcW w:type="dxa" w:w="641"/>
                  <w:vMerge w:val="restart"/>
                  <w:tcBorders>
                    <w:top w:val="none" w:color="000000" w:sz="4"/>
                    <w:left w:val="none" w:color="000000" w:sz="4"/>
                    <w:bottom w:val="single" w:color="000000" w:sz="8"/>
                    <w:right w:val="single" w:color="000000" w:sz="8"/>
                  </w:tcBorders>
                </w:tcPr>
                <w:p>
                  <w:pPr>
                    <w:jc w:val="center"/>
                  </w:pPr>
                  <w:r>
                    <w:rPr>
                      <w:sz w:val="24"/>
                    </w:rPr>
                    <w:t>校园电视台虚拟系统管理软件</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、为便于导播人员使用，导播操作界面支持外接键盘和鼠标直接操作。</w:t>
                  </w:r>
                </w:p>
                <w:p>
                  <w:pPr>
                    <w:jc w:val="left"/>
                  </w:pPr>
                  <w:r>
                    <w:rPr>
                      <w:color w:val="000000"/>
                      <w:sz w:val="24"/>
                    </w:rPr>
                    <w:t>2</w:t>
                  </w:r>
                  <w:r>
                    <w:rPr>
                      <w:color w:val="000000"/>
                      <w:sz w:val="24"/>
                    </w:rPr>
                    <w:t>、为了增加导播内容和素材的丰富性，满足多路资源模式的录制，要求系统必须具备不少于20路信号源，包含4路摄像机信号、2路DDR本地视频和图片信号、4路虚拟信号，1路字幕信号，1路主背景音乐信号。</w:t>
                  </w:r>
                </w:p>
                <w:p>
                  <w:pPr>
                    <w:jc w:val="left"/>
                  </w:pPr>
                  <w:r>
                    <w:rPr>
                      <w:color w:val="000000"/>
                      <w:sz w:val="24"/>
                    </w:rPr>
                    <w:t>3</w:t>
                  </w:r>
                  <w:r>
                    <w:rPr>
                      <w:color w:val="000000"/>
                      <w:sz w:val="24"/>
                    </w:rPr>
                    <w:t>、系统同时具备PGM和PVW画面，PGM和PVW画面支持不少于12路信号源的混合切换，支持直切和自动切换，自动切换时支持不少于14种切换特效，特效至少包含：淡叠、推像、划像、爆炸、球形变形、碎块、圆柱变形等，切换特效支持切换时间选择和自定义时间选择。</w:t>
                  </w:r>
                </w:p>
                <w:p>
                  <w:pPr>
                    <w:jc w:val="left"/>
                  </w:pPr>
                  <w:r>
                    <w:rPr>
                      <w:color w:val="000000"/>
                      <w:sz w:val="24"/>
                    </w:rPr>
                    <w:t>4</w:t>
                  </w:r>
                  <w:r>
                    <w:rPr>
                      <w:color w:val="000000"/>
                      <w:sz w:val="24"/>
                    </w:rPr>
                    <w:t>、视频监看窗口具有视频信号选择功能，可以选择监看摄像机、网络、DDR、字幕、虚拟等不同的信号源。</w:t>
                  </w:r>
                </w:p>
                <w:p>
                  <w:pPr>
                    <w:jc w:val="left"/>
                  </w:pPr>
                  <w:r>
                    <w:rPr>
                      <w:color w:val="000000"/>
                      <w:sz w:val="24"/>
                    </w:rPr>
                    <w:t>5</w:t>
                  </w:r>
                  <w:r>
                    <w:rPr>
                      <w:color w:val="000000"/>
                      <w:sz w:val="24"/>
                    </w:rPr>
                    <w:t>、为了提高系统的兼容性，要求系统具备2路网络IP信号监看，每路网络IP信号可以支持不少于4路RTMP、UDP协议的网络视频流。</w:t>
                  </w:r>
                </w:p>
                <w:p>
                  <w:pPr>
                    <w:jc w:val="left"/>
                  </w:pPr>
                  <w:r>
                    <w:rPr>
                      <w:color w:val="000000"/>
                      <w:sz w:val="24"/>
                    </w:rPr>
                    <w:t>6</w:t>
                  </w:r>
                  <w:r>
                    <w:rPr>
                      <w:color w:val="000000"/>
                      <w:sz w:val="24"/>
                    </w:rPr>
                    <w:t>、要求DDR信号支持多种视频和图片的混合编单播出，同时支持CUE预卷功能，混合编单播出支持单条循环、全部循环和NP播放（导播人员将信号切换到DDR时自动播放相应视频，信号切出DDR时自动停止播放当前视频，并准备下一条视频，当信号切换到DDR时，自动播放下一条视频）等多种播放方式。</w:t>
                  </w:r>
                </w:p>
                <w:p>
                  <w:pPr>
                    <w:jc w:val="left"/>
                  </w:pPr>
                  <w:r>
                    <w:rPr>
                      <w:color w:val="000000"/>
                      <w:sz w:val="24"/>
                    </w:rPr>
                    <w:t>7</w:t>
                  </w:r>
                  <w:r>
                    <w:rPr>
                      <w:color w:val="000000"/>
                      <w:sz w:val="24"/>
                    </w:rPr>
                    <w:t>、DDR信号支持快慢动作播放视频，慢动作支持慢放百分比的调节，快放支持1倍速和2倍速的播放，同时DDR中播放的视频支持入点出点的设置，即：一段较长的视频中可以支持其中一部分视频的播放。</w:t>
                  </w:r>
                </w:p>
                <w:p>
                  <w:pPr>
                    <w:jc w:val="left"/>
                  </w:pPr>
                  <w:r>
                    <w:rPr>
                      <w:color w:val="000000"/>
                      <w:sz w:val="24"/>
                    </w:rPr>
                    <w:t>8</w:t>
                  </w:r>
                  <w:r>
                    <w:rPr>
                      <w:color w:val="000000"/>
                      <w:sz w:val="24"/>
                    </w:rPr>
                    <w:t>、要求字幕信号同时支持三维和二维字幕，支持同时带图文效果的动态字幕、动态台标字幕、倒计时字幕、时钟字幕和跑马字幕等多种形式的字幕，支持实时修改字幕内容，多条字幕可以设置不同的层次同时播出。</w:t>
                  </w:r>
                </w:p>
                <w:p>
                  <w:pPr>
                    <w:jc w:val="left"/>
                  </w:pPr>
                  <w:r>
                    <w:rPr>
                      <w:color w:val="000000"/>
                      <w:sz w:val="24"/>
                    </w:rPr>
                    <w:t>9</w:t>
                  </w:r>
                  <w:r>
                    <w:rPr>
                      <w:color w:val="000000"/>
                      <w:sz w:val="24"/>
                    </w:rPr>
                    <w:t>、要求系统支持多种模式的键叠加功能，可以将任意信号叠加到PGM上，键叠加的模式支持不少于8种预设模式，也可以自定义键叠加中多路信号的位置、大小、裁切和旋转以实现各自占比的调整。</w:t>
                  </w:r>
                </w:p>
                <w:p>
                  <w:pPr>
                    <w:jc w:val="left"/>
                  </w:pPr>
                  <w:r>
                    <w:rPr>
                      <w:color w:val="000000"/>
                      <w:sz w:val="24"/>
                    </w:rPr>
                    <w:t>10</w:t>
                  </w:r>
                  <w:r>
                    <w:rPr>
                      <w:color w:val="000000"/>
                      <w:sz w:val="24"/>
                    </w:rPr>
                    <w:t>、要求系统支持虚拟抠像技术，支持不少于6路信号的同时虚拟抠像处理，可对4路摄像机和2路网络IP视频信号同时做抠像处理。</w:t>
                  </w:r>
                </w:p>
                <w:p>
                  <w:pPr>
                    <w:jc w:val="left"/>
                  </w:pPr>
                  <w:r>
                    <w:rPr>
                      <w:color w:val="000000"/>
                      <w:sz w:val="24"/>
                    </w:rPr>
                    <w:t>11</w:t>
                  </w:r>
                  <w:r>
                    <w:rPr>
                      <w:color w:val="000000"/>
                      <w:sz w:val="24"/>
                    </w:rPr>
                    <w:t>、要求系统支持同时叠加不少于4种不同的真三维虚拟场景，虚拟场景支持无限蓝箱功能，可以对抠像片进行裁边和位移操作，每个虚拟场景支持8个不同的虚拟机位，虚拟机位之间支持直接切换和带轨迹的切换效果。</w:t>
                  </w:r>
                </w:p>
                <w:p>
                  <w:pPr>
                    <w:jc w:val="left"/>
                  </w:pPr>
                  <w:r>
                    <w:rPr>
                      <w:color w:val="000000"/>
                      <w:sz w:val="24"/>
                    </w:rPr>
                    <w:t>12</w:t>
                  </w:r>
                  <w:r>
                    <w:rPr>
                      <w:color w:val="000000"/>
                      <w:sz w:val="24"/>
                    </w:rPr>
                    <w:t>、支持热点功能，可以在每路摄像机信号和网络IP信号的抠像区域设置8个热点区域，每个区域可以设置不同的导播命令，当人物触发红外热点区域后即可以触发设置的导播命令。</w:t>
                  </w:r>
                </w:p>
                <w:p>
                  <w:pPr>
                    <w:jc w:val="left"/>
                  </w:pPr>
                  <w:r>
                    <w:rPr>
                      <w:color w:val="000000"/>
                      <w:sz w:val="24"/>
                    </w:rPr>
                    <w:t>13</w:t>
                  </w:r>
                  <w:r>
                    <w:rPr>
                      <w:color w:val="000000"/>
                      <w:sz w:val="24"/>
                    </w:rPr>
                    <w:t>、要求系统支持不少于4路摇臂设置，每路摇臂可以通过加关键帧的方式设置不少于8个虚拟机位按照正向和反向进行机位切换，同时可以添加灯光效果，灯光效果可以跟随机位由亮到暗也可以由暗到亮。</w:t>
                  </w:r>
                </w:p>
                <w:p>
                  <w:pPr>
                    <w:jc w:val="left"/>
                  </w:pPr>
                  <w:r>
                    <w:rPr>
                      <w:color w:val="000000"/>
                      <w:sz w:val="24"/>
                    </w:rPr>
                    <w:t>14</w:t>
                  </w:r>
                  <w:r>
                    <w:rPr>
                      <w:color w:val="000000"/>
                      <w:sz w:val="24"/>
                    </w:rPr>
                    <w:t>、要求系统出厂内置不少于30套不同的真三维教学虚拟场景，实时图像抠像处理并叠加真三维场景后可对三维场景中的三维物件进行隐藏、位移、旋转等操作。要求三维虚拟场景中可以添加虚拟大屏，虚拟大屏可以显示不少于11路信号源中的任何一路内容。</w:t>
                  </w:r>
                </w:p>
                <w:p>
                  <w:pPr>
                    <w:jc w:val="left"/>
                  </w:pPr>
                  <w:r>
                    <w:rPr>
                      <w:color w:val="000000"/>
                      <w:sz w:val="24"/>
                    </w:rPr>
                    <w:t>15</w:t>
                  </w:r>
                  <w:r>
                    <w:rPr>
                      <w:color w:val="000000"/>
                      <w:sz w:val="24"/>
                    </w:rPr>
                    <w:t>、要求系统支持不少于4路信号同时录制，支持自定义选择录制通道，包括：摄像机1、 摄像机2、摄像机3、摄像机4、PGM以及PVW信号，生成文件支持 MP4和TS格式，支持 MPEG-2 和H.264 等编码方式码率支持1Mbps 到 300Mbps 可调，可以根据录制参数自动计算可录制的时长和磁盘剩余空间。可以支持按照系统时间进行定时录制的开始和结束。</w:t>
                  </w:r>
                </w:p>
                <w:p>
                  <w:pPr>
                    <w:jc w:val="left"/>
                  </w:pPr>
                  <w:r>
                    <w:rPr>
                      <w:color w:val="000000"/>
                      <w:sz w:val="24"/>
                    </w:rPr>
                    <w:t>16</w:t>
                  </w:r>
                  <w:r>
                    <w:rPr>
                      <w:color w:val="000000"/>
                      <w:sz w:val="24"/>
                    </w:rPr>
                    <w:t>、要求系统支持内置多路软调音台，可对嵌入式音频、模拟音频、本地音频进行调节、支持静音、独立监听、独占输出、左右声道调节等操作；内置音频延迟器，可对音频进行延时处理。</w:t>
                  </w:r>
                </w:p>
                <w:p>
                  <w:pPr>
                    <w:jc w:val="left"/>
                  </w:pPr>
                  <w:r>
                    <w:rPr>
                      <w:color w:val="000000"/>
                      <w:sz w:val="24"/>
                    </w:rPr>
                    <w:t>17</w:t>
                  </w:r>
                  <w:r>
                    <w:rPr>
                      <w:color w:val="000000"/>
                      <w:sz w:val="24"/>
                    </w:rPr>
                    <w:t>、要求系统支持自定义命令功能，可以将每一步导播动作录制下来，记录导播的整个切换过程，再次调用时可做到无导播操作，主持人一个人即可完成整个节目的制作过程。</w:t>
                  </w:r>
                </w:p>
                <w:p>
                  <w:pPr>
                    <w:jc w:val="left"/>
                  </w:pPr>
                  <w:r>
                    <w:rPr>
                      <w:color w:val="000000"/>
                      <w:sz w:val="24"/>
                    </w:rPr>
                    <w:t>18</w:t>
                  </w:r>
                  <w:r>
                    <w:rPr>
                      <w:color w:val="000000"/>
                      <w:sz w:val="24"/>
                    </w:rPr>
                    <w:t>、要求系统支持直播功能，支持直播画质的选择，包括：超清、高清、标清、流畅和自定义，码率支持1-20Mbps可选，可以同时将直播流推送到多个地址进行直播，直播无需外接其他设备和平台即可实现局域网的直播。可以支持推送公网直播，设备连接网络，即可将PGM画面推送致公网直播。</w:t>
                  </w:r>
                </w:p>
                <w:p>
                  <w:pPr>
                    <w:jc w:val="left"/>
                  </w:pPr>
                  <w:r>
                    <w:rPr>
                      <w:color w:val="000000"/>
                      <w:sz w:val="24"/>
                    </w:rPr>
                    <w:t>19</w:t>
                  </w:r>
                  <w:r>
                    <w:rPr>
                      <w:color w:val="000000"/>
                      <w:sz w:val="24"/>
                    </w:rPr>
                    <w:t>、要求系统支持外场连线功能，预制三种视窗场景分别是双视窗、三视窗和四视窗场景，多视窗播出时，可指定某个窗口画面做缩放运动的动画效果。</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79</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高清摄像机</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图像传感器：不小于1/2.8英寸 逐行扫描CMOS, ≥207万像素。</w:t>
                  </w:r>
                </w:p>
                <w:p>
                  <w:pPr>
                    <w:jc w:val="left"/>
                  </w:pPr>
                  <w:r>
                    <w:rPr>
                      <w:color w:val="000000"/>
                      <w:sz w:val="24"/>
                    </w:rPr>
                    <w:t>2.</w:t>
                  </w:r>
                  <w:r>
                    <w:rPr>
                      <w:color w:val="000000"/>
                      <w:sz w:val="24"/>
                    </w:rPr>
                    <w:t>焦距：不低于f=4.7~88.5mm；光圈：不低于F1.8 – F2.8；光学变焦：≥20倍；数字变焦：≥12倍。</w:t>
                  </w:r>
                </w:p>
                <w:p>
                  <w:pPr>
                    <w:jc w:val="left"/>
                  </w:pPr>
                  <w:r>
                    <w:rPr>
                      <w:color w:val="000000"/>
                      <w:sz w:val="24"/>
                    </w:rPr>
                    <w:t>3.</w:t>
                  </w:r>
                  <w:r>
                    <w:rPr>
                      <w:color w:val="000000"/>
                      <w:sz w:val="24"/>
                    </w:rPr>
                    <w:t>视场角： 不低于59.5° - 3.36°。水平范围：不低于-170°~+170°；垂直范围：不低于-30°~+90°；水平转动速度：不低于1.7°~100°/ 秒；垂直转动速度：不低于1.7°~69.9°/秒。</w:t>
                  </w:r>
                </w:p>
                <w:p>
                  <w:pPr>
                    <w:jc w:val="left"/>
                  </w:pPr>
                  <w:r>
                    <w:rPr>
                      <w:color w:val="000000"/>
                      <w:sz w:val="24"/>
                    </w:rPr>
                    <w:t>4.</w:t>
                  </w:r>
                  <w:r>
                    <w:rPr>
                      <w:color w:val="000000"/>
                      <w:sz w:val="24"/>
                    </w:rPr>
                    <w:t>聚焦系统：需支持自动、手动、一键触发、PTZ触发。</w:t>
                  </w:r>
                </w:p>
                <w:p>
                  <w:pPr>
                    <w:jc w:val="left"/>
                  </w:pPr>
                  <w:r>
                    <w:rPr>
                      <w:color w:val="000000"/>
                      <w:sz w:val="24"/>
                    </w:rPr>
                    <w:t>5.</w:t>
                  </w:r>
                  <w:r>
                    <w:rPr>
                      <w:color w:val="000000"/>
                      <w:sz w:val="24"/>
                    </w:rPr>
                    <w:t>快门速度：不低于1/1-1/10,000秒。</w:t>
                  </w:r>
                </w:p>
                <w:p>
                  <w:pPr>
                    <w:jc w:val="left"/>
                  </w:pPr>
                  <w:r>
                    <w:rPr>
                      <w:color w:val="000000"/>
                      <w:sz w:val="24"/>
                    </w:rPr>
                    <w:t>6.</w:t>
                  </w:r>
                  <w:r>
                    <w:rPr>
                      <w:color w:val="000000"/>
                      <w:sz w:val="24"/>
                    </w:rPr>
                    <w:t>增益：需支持自动/手动。</w:t>
                  </w:r>
                </w:p>
                <w:p>
                  <w:pPr>
                    <w:jc w:val="left"/>
                  </w:pPr>
                  <w:r>
                    <w:rPr>
                      <w:color w:val="000000"/>
                      <w:sz w:val="24"/>
                    </w:rPr>
                    <w:t>7.</w:t>
                  </w:r>
                  <w:r>
                    <w:rPr>
                      <w:color w:val="000000"/>
                      <w:sz w:val="24"/>
                    </w:rPr>
                    <w:t>信噪比：≥50dB。</w:t>
                  </w:r>
                </w:p>
                <w:p>
                  <w:pPr>
                    <w:jc w:val="left"/>
                  </w:pPr>
                  <w:r>
                    <w:rPr>
                      <w:color w:val="000000"/>
                      <w:sz w:val="24"/>
                    </w:rPr>
                    <w:t>8.</w:t>
                  </w:r>
                  <w:r>
                    <w:rPr>
                      <w:color w:val="000000"/>
                      <w:sz w:val="24"/>
                    </w:rPr>
                    <w:t>数字降噪：需支持2D/3D。</w:t>
                  </w:r>
                </w:p>
                <w:p>
                  <w:pPr>
                    <w:jc w:val="left"/>
                  </w:pPr>
                  <w:r>
                    <w:rPr>
                      <w:color w:val="000000"/>
                      <w:sz w:val="24"/>
                    </w:rPr>
                    <w:t>9.</w:t>
                  </w:r>
                  <w:r>
                    <w:rPr>
                      <w:color w:val="000000"/>
                      <w:sz w:val="24"/>
                    </w:rPr>
                    <w:t>信噪比：≥50dB。</w:t>
                  </w:r>
                </w:p>
                <w:p>
                  <w:pPr>
                    <w:jc w:val="left"/>
                  </w:pPr>
                  <w:r>
                    <w:rPr>
                      <w:color w:val="000000"/>
                      <w:sz w:val="24"/>
                    </w:rPr>
                    <w:t>10.</w:t>
                  </w:r>
                  <w:r>
                    <w:rPr>
                      <w:color w:val="000000"/>
                      <w:sz w:val="24"/>
                    </w:rPr>
                    <w:t>预置点数目：≥255个。</w:t>
                  </w:r>
                </w:p>
                <w:p>
                  <w:pPr>
                    <w:jc w:val="left"/>
                  </w:pPr>
                  <w:r>
                    <w:rPr>
                      <w:color w:val="000000"/>
                      <w:sz w:val="24"/>
                    </w:rPr>
                    <w:t>11.SDI</w:t>
                  </w:r>
                  <w:r>
                    <w:rPr>
                      <w:color w:val="000000"/>
                      <w:sz w:val="24"/>
                    </w:rPr>
                    <w:t>输出：视频格式不少于1080P60、1080I60、1080P30、720P60、1080P50、1080I50、1080P25、720P50。</w:t>
                  </w:r>
                </w:p>
                <w:p>
                  <w:pPr>
                    <w:jc w:val="left"/>
                  </w:pPr>
                  <w:r>
                    <w:rPr>
                      <w:color w:val="000000"/>
                      <w:sz w:val="24"/>
                    </w:rPr>
                    <w:t>12.</w:t>
                  </w:r>
                  <w:r>
                    <w:rPr>
                      <w:color w:val="000000"/>
                      <w:sz w:val="24"/>
                    </w:rPr>
                    <w:t>网络：分辨率最高需支持1920×1080@60fps或以上；视频压缩需支持H.265、H.264；音频压缩需支持AAC；网络协议需支持HTTP、TCP、UDP、RTSP、RTMP、ONVIF。</w:t>
                  </w:r>
                </w:p>
                <w:p>
                  <w:pPr>
                    <w:jc w:val="left"/>
                  </w:pPr>
                  <w:r>
                    <w:rPr>
                      <w:color w:val="000000"/>
                      <w:sz w:val="24"/>
                    </w:rPr>
                    <w:t>13.</w:t>
                  </w:r>
                  <w:r>
                    <w:rPr>
                      <w:color w:val="000000"/>
                      <w:sz w:val="24"/>
                    </w:rPr>
                    <w:t>需支持双码流。</w:t>
                  </w:r>
                </w:p>
                <w:p>
                  <w:pPr>
                    <w:jc w:val="left"/>
                  </w:pPr>
                  <w:r>
                    <w:rPr>
                      <w:color w:val="000000"/>
                      <w:sz w:val="24"/>
                    </w:rPr>
                    <w:t>14.</w:t>
                  </w:r>
                  <w:r>
                    <w:rPr>
                      <w:color w:val="000000"/>
                      <w:sz w:val="24"/>
                    </w:rPr>
                    <w:t>接口：视频输出≥1路3G-SDI接口，≥1路HDMI接口；音频接口≥1路 LINE IN，≥1路LINE OUT；网络接口：≥1路10M/100M自适应以太网接口； ≥1路USB接口。</w:t>
                  </w:r>
                </w:p>
                <w:p>
                  <w:pPr>
                    <w:jc w:val="left"/>
                  </w:pPr>
                  <w:r>
                    <w:rPr>
                      <w:color w:val="000000"/>
                      <w:sz w:val="24"/>
                    </w:rPr>
                    <w:t>15.</w:t>
                  </w:r>
                  <w:r>
                    <w:rPr>
                      <w:color w:val="000000"/>
                      <w:sz w:val="24"/>
                    </w:rPr>
                    <w:t>控制接口：≥1路RS-232 IN，≥1路RS-232 OUT，≥1路RS-485。</w:t>
                  </w:r>
                </w:p>
                <w:p>
                  <w:pPr>
                    <w:jc w:val="left"/>
                  </w:pPr>
                  <w:r>
                    <w:rPr>
                      <w:color w:val="000000"/>
                      <w:sz w:val="24"/>
                    </w:rPr>
                    <w:t>16.</w:t>
                  </w:r>
                  <w:r>
                    <w:rPr>
                      <w:color w:val="000000"/>
                      <w:sz w:val="24"/>
                    </w:rPr>
                    <w:t>电源：≤DC12V，功耗：≤20W。</w:t>
                  </w:r>
                </w:p>
                <w:p>
                  <w:pPr>
                    <w:jc w:val="left"/>
                  </w:pPr>
                  <w:r>
                    <w:rPr>
                      <w:color w:val="000000"/>
                      <w:sz w:val="24"/>
                    </w:rPr>
                    <w:t>19.</w:t>
                  </w:r>
                  <w:r>
                    <w:rPr>
                      <w:color w:val="000000"/>
                      <w:sz w:val="24"/>
                    </w:rPr>
                    <w:t>为保证系统稳定性及兼容性，要求与录播主机为同一品牌。</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3.00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80</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高清摄像机管理软件</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白平衡：支持自动、室内、室外、一键触发、手动、自动跟踪、钠灯、日光灯模式。</w:t>
                  </w:r>
                </w:p>
                <w:p>
                  <w:pPr>
                    <w:jc w:val="left"/>
                  </w:pPr>
                  <w:r>
                    <w:rPr>
                      <w:color w:val="000000"/>
                      <w:sz w:val="24"/>
                    </w:rPr>
                    <w:t>2.</w:t>
                  </w:r>
                  <w:r>
                    <w:rPr>
                      <w:color w:val="000000"/>
                      <w:sz w:val="24"/>
                    </w:rPr>
                    <w:t>曝光控制：支持自动、手动、快门优先、光圈优先、智能。</w:t>
                  </w:r>
                </w:p>
                <w:p>
                  <w:pPr>
                    <w:jc w:val="left"/>
                  </w:pPr>
                  <w:r>
                    <w:rPr>
                      <w:color w:val="000000"/>
                      <w:sz w:val="24"/>
                    </w:rPr>
                    <w:t>3.</w:t>
                  </w:r>
                  <w:r>
                    <w:rPr>
                      <w:color w:val="000000"/>
                      <w:sz w:val="24"/>
                    </w:rPr>
                    <w:t>支持背光补偿、宽动态。</w:t>
                  </w:r>
                </w:p>
                <w:p>
                  <w:pPr>
                    <w:jc w:val="left"/>
                  </w:pPr>
                  <w:r>
                    <w:rPr>
                      <w:color w:val="000000"/>
                      <w:sz w:val="24"/>
                    </w:rPr>
                    <w:t>6.</w:t>
                  </w:r>
                  <w:r>
                    <w:rPr>
                      <w:color w:val="000000"/>
                      <w:sz w:val="24"/>
                    </w:rPr>
                    <w:t>为保证系统稳定性及兼容性，要求与录播主机为同一品牌。</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3.00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81</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三脚架</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液压阻尼系统；</w:t>
                  </w:r>
                </w:p>
                <w:p>
                  <w:pPr>
                    <w:jc w:val="left"/>
                  </w:pPr>
                  <w:r>
                    <w:rPr>
                      <w:color w:val="000000"/>
                      <w:sz w:val="24"/>
                    </w:rPr>
                    <w:t>2.</w:t>
                  </w:r>
                  <w:r>
                    <w:rPr>
                      <w:color w:val="000000"/>
                      <w:sz w:val="24"/>
                    </w:rPr>
                    <w:t>承重：≥5Kg；</w:t>
                  </w:r>
                </w:p>
                <w:p>
                  <w:pPr>
                    <w:jc w:val="left"/>
                  </w:pPr>
                  <w:r>
                    <w:rPr>
                      <w:color w:val="000000"/>
                      <w:sz w:val="24"/>
                    </w:rPr>
                    <w:t>3.</w:t>
                  </w:r>
                  <w:r>
                    <w:rPr>
                      <w:color w:val="000000"/>
                      <w:sz w:val="24"/>
                    </w:rPr>
                    <w:t>摄像机固定：快拆式固定板；</w:t>
                  </w:r>
                </w:p>
                <w:p>
                  <w:pPr>
                    <w:jc w:val="left"/>
                  </w:pPr>
                  <w:r>
                    <w:rPr>
                      <w:color w:val="000000"/>
                      <w:sz w:val="24"/>
                    </w:rPr>
                    <w:t>4.</w:t>
                  </w:r>
                  <w:r>
                    <w:rPr>
                      <w:color w:val="000000"/>
                      <w:sz w:val="24"/>
                    </w:rPr>
                    <w:t>最大高度：150cm；最小高度：75cm。</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82</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无线话筒</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产品类型 无线</w:t>
                  </w:r>
                </w:p>
                <w:p>
                  <w:pPr>
                    <w:jc w:val="left"/>
                  </w:pPr>
                  <w:r>
                    <w:rPr>
                      <w:color w:val="000000"/>
                      <w:sz w:val="24"/>
                    </w:rPr>
                    <w:t>频率范围 60-13000Hz</w:t>
                  </w:r>
                </w:p>
                <w:p>
                  <w:pPr>
                    <w:jc w:val="left"/>
                  </w:pPr>
                  <w:r>
                    <w:rPr>
                      <w:color w:val="000000"/>
                      <w:sz w:val="24"/>
                    </w:rPr>
                    <w:t>信噪比 ＞70dB</w:t>
                  </w:r>
                </w:p>
                <w:p>
                  <w:pPr>
                    <w:jc w:val="left"/>
                  </w:pPr>
                  <w:r>
                    <w:rPr>
                      <w:color w:val="000000"/>
                      <w:sz w:val="24"/>
                    </w:rPr>
                    <w:t>发射功率：≤10mW</w:t>
                  </w:r>
                </w:p>
                <w:p>
                  <w:pPr>
                    <w:jc w:val="left"/>
                  </w:pPr>
                  <w:r>
                    <w:rPr>
                      <w:color w:val="000000"/>
                      <w:sz w:val="24"/>
                    </w:rPr>
                    <w:t>发射器供电：1.5V电池</w:t>
                  </w:r>
                </w:p>
                <w:p>
                  <w:pPr>
                    <w:jc w:val="left"/>
                  </w:pPr>
                  <w:r>
                    <w:rPr>
                      <w:color w:val="000000"/>
                      <w:sz w:val="24"/>
                    </w:rPr>
                    <w:t>频率范围：220MHz-270MHz</w:t>
                  </w:r>
                </w:p>
                <w:p>
                  <w:pPr>
                    <w:jc w:val="left"/>
                  </w:pPr>
                  <w:r>
                    <w:rPr>
                      <w:color w:val="000000"/>
                      <w:sz w:val="24"/>
                    </w:rPr>
                    <w:t>接收机供电：外接 DC 9V/300mA电源适配器</w:t>
                  </w:r>
                </w:p>
                <w:p>
                  <w:pPr>
                    <w:jc w:val="left"/>
                  </w:pPr>
                  <w:r>
                    <w:rPr>
                      <w:color w:val="000000"/>
                      <w:sz w:val="24"/>
                    </w:rPr>
                    <w:t>通道数: 单通道</w:t>
                  </w:r>
                </w:p>
                <w:p>
                  <w:pPr>
                    <w:jc w:val="left"/>
                  </w:pPr>
                  <w:r>
                    <w:rPr>
                      <w:color w:val="000000"/>
                      <w:sz w:val="24"/>
                    </w:rPr>
                    <w:t>频率响应: 60Hz-13kHz</w:t>
                  </w:r>
                </w:p>
                <w:p>
                  <w:pPr>
                    <w:jc w:val="left"/>
                  </w:pPr>
                  <w:r>
                    <w:rPr>
                      <w:color w:val="000000"/>
                      <w:sz w:val="24"/>
                    </w:rPr>
                    <w:t>最大调制度: ±15kHz</w:t>
                  </w:r>
                </w:p>
                <w:p>
                  <w:pPr>
                    <w:jc w:val="left"/>
                  </w:pPr>
                  <w:r>
                    <w:rPr>
                      <w:color w:val="000000"/>
                      <w:sz w:val="24"/>
                    </w:rPr>
                    <w:t>频率稳定度: ±0.005%</w:t>
                  </w:r>
                </w:p>
                <w:p>
                  <w:pPr>
                    <w:jc w:val="left"/>
                  </w:pPr>
                  <w:r>
                    <w:rPr>
                      <w:color w:val="000000"/>
                      <w:sz w:val="24"/>
                    </w:rPr>
                    <w:t>输出方式: 非平衡式输出</w:t>
                  </w:r>
                </w:p>
                <w:p>
                  <w:pPr>
                    <w:jc w:val="left"/>
                  </w:pPr>
                  <w:r>
                    <w:rPr>
                      <w:color w:val="000000"/>
                      <w:sz w:val="24"/>
                    </w:rPr>
                    <w:t>产品特点：</w:t>
                  </w:r>
                </w:p>
                <w:p>
                  <w:pPr>
                    <w:jc w:val="left"/>
                  </w:pPr>
                  <w:r>
                    <w:rPr>
                      <w:color w:val="000000"/>
                      <w:sz w:val="24"/>
                    </w:rPr>
                    <w:t>1</w:t>
                  </w:r>
                  <w:r>
                    <w:rPr>
                      <w:color w:val="000000"/>
                      <w:sz w:val="24"/>
                    </w:rPr>
                    <w:t>、使用VHF 220MHz-270MHz频段，避免干扰频率</w:t>
                  </w:r>
                </w:p>
                <w:p>
                  <w:pPr>
                    <w:jc w:val="left"/>
                  </w:pPr>
                  <w:r>
                    <w:rPr>
                      <w:color w:val="000000"/>
                      <w:sz w:val="24"/>
                    </w:rPr>
                    <w:t>2</w:t>
                  </w:r>
                  <w:r>
                    <w:rPr>
                      <w:color w:val="000000"/>
                      <w:sz w:val="24"/>
                    </w:rPr>
                    <w:t>、采用低电压设计，电池电压低到4V仍可工作</w:t>
                  </w:r>
                </w:p>
                <w:p>
                  <w:pPr>
                    <w:jc w:val="left"/>
                  </w:pPr>
                  <w:r>
                    <w:rPr>
                      <w:color w:val="000000"/>
                      <w:sz w:val="24"/>
                    </w:rPr>
                    <w:t>3</w:t>
                  </w:r>
                  <w:r>
                    <w:rPr>
                      <w:color w:val="000000"/>
                      <w:sz w:val="24"/>
                    </w:rPr>
                    <w:t>、特设手持麦克风开关噪声冲击波消除电路</w:t>
                  </w:r>
                </w:p>
                <w:p>
                  <w:pPr>
                    <w:jc w:val="left"/>
                  </w:pPr>
                  <w:r>
                    <w:rPr>
                      <w:color w:val="000000"/>
                      <w:sz w:val="24"/>
                    </w:rPr>
                    <w:t>4</w:t>
                  </w:r>
                  <w:r>
                    <w:rPr>
                      <w:color w:val="000000"/>
                      <w:sz w:val="24"/>
                    </w:rPr>
                    <w:t>、设有防止反馈啸叫功能，能有效减小回受啸叫</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83</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导播</w:t>
                  </w:r>
                </w:p>
                <w:p>
                  <w:pPr>
                    <w:jc w:val="center"/>
                  </w:pPr>
                  <w:r>
                    <w:rPr>
                      <w:color w:val="000000"/>
                      <w:sz w:val="24"/>
                    </w:rPr>
                    <w:t>显示器</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≥42英寸高清LED液晶屏；分辨率支持1920*1080；输入接口：HDMI、VGA；吊装</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center"/>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84</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无线鼠</w:t>
                  </w:r>
                </w:p>
                <w:p>
                  <w:pPr>
                    <w:jc w:val="center"/>
                  </w:pPr>
                  <w:r>
                    <w:rPr>
                      <w:color w:val="000000"/>
                      <w:sz w:val="24"/>
                    </w:rPr>
                    <w:t>键套</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鼠键接口：USB；鼠键连接方式：无线；键盘类型：全键盘</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center"/>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85</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电脑</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CPU</w:t>
                  </w:r>
                  <w:r>
                    <w:rPr>
                      <w:color w:val="000000"/>
                      <w:sz w:val="24"/>
                    </w:rPr>
                    <w:t>性能不低于酷睿I5；内存≥8G；集成显卡；固态硬盘≥256G；显示器：≥22寸液晶，支持1920*1080；标配USB鼠键套</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2.00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86</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提词器（含支架、双屏）</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文稿录入、编辑方便，操作简单，自动完成排版, 支持txt、rtf 、word 等格式文本；</w:t>
                  </w:r>
                </w:p>
                <w:p>
                  <w:pPr>
                    <w:jc w:val="left"/>
                  </w:pPr>
                  <w:r>
                    <w:rPr>
                      <w:color w:val="000000"/>
                      <w:sz w:val="24"/>
                    </w:rPr>
                    <w:t>2.</w:t>
                  </w:r>
                  <w:r>
                    <w:rPr>
                      <w:color w:val="000000"/>
                      <w:sz w:val="24"/>
                    </w:rPr>
                    <w:t>清晰度高，字迹清晰。可台内外联网。可与文稿摄像方式联用，组成二合一型。适用于各电视台演播室的录、直播节目需要。文稿字迹明亮清晰；</w:t>
                  </w:r>
                </w:p>
                <w:p>
                  <w:pPr>
                    <w:jc w:val="left"/>
                  </w:pPr>
                  <w:r>
                    <w:rPr>
                      <w:color w:val="000000"/>
                      <w:sz w:val="24"/>
                    </w:rPr>
                    <w:t>3.</w:t>
                  </w:r>
                  <w:r>
                    <w:rPr>
                      <w:color w:val="000000"/>
                      <w:sz w:val="24"/>
                    </w:rPr>
                    <w:t>支持自定义不同角色的字号/字体/颜色显示。 软件支持汉、藏、蒙、傣、维、朝鲜等少数民族语言。支持国外的一些语言英、日、韩、德、俄、法、阿拉伯文等国家语言。（可根据来增加语言）；</w:t>
                  </w:r>
                </w:p>
                <w:p>
                  <w:pPr>
                    <w:jc w:val="left"/>
                  </w:pPr>
                  <w:r>
                    <w:rPr>
                      <w:color w:val="000000"/>
                      <w:sz w:val="24"/>
                    </w:rPr>
                    <w:t>4.</w:t>
                  </w:r>
                  <w:r>
                    <w:rPr>
                      <w:color w:val="000000"/>
                      <w:sz w:val="24"/>
                    </w:rPr>
                    <w:t>系统自动记录演播稿，当发生异常停电事故后再加电时自动寻找并且打开演播稿，并保证演播稿的完整性；</w:t>
                  </w:r>
                </w:p>
                <w:p>
                  <w:pPr>
                    <w:jc w:val="left"/>
                  </w:pPr>
                  <w:r>
                    <w:rPr>
                      <w:color w:val="000000"/>
                      <w:sz w:val="24"/>
                    </w:rPr>
                    <w:t>5.</w:t>
                  </w:r>
                  <w:r>
                    <w:rPr>
                      <w:color w:val="000000"/>
                      <w:sz w:val="24"/>
                    </w:rPr>
                    <w:t>控制方式灵活多样，键盘、鼠标、控制手柄均可，字幕速度变化范围可随意调节，前后跳段翻页方便自如；</w:t>
                  </w:r>
                </w:p>
                <w:p>
                  <w:pPr>
                    <w:jc w:val="left"/>
                  </w:pPr>
                  <w:r>
                    <w:rPr>
                      <w:color w:val="000000"/>
                      <w:sz w:val="24"/>
                    </w:rPr>
                    <w:t>6.</w:t>
                  </w:r>
                  <w:r>
                    <w:rPr>
                      <w:color w:val="000000"/>
                      <w:sz w:val="24"/>
                    </w:rPr>
                    <w:t>采用进口多层宽带介质分光膜（硬膜）玻璃，厚度仅为2mm，光损失率在3%以下，反光度达到50％。软件解决双屏正像问题，使播音员和技术区操作更方便直观。有一个回监液晶监视器，可以输出最终监看信号。</w:t>
                  </w:r>
                </w:p>
                <w:p>
                  <w:pPr>
                    <w:jc w:val="left"/>
                  </w:pPr>
                  <w:r>
                    <w:rPr>
                      <w:color w:val="000000"/>
                      <w:sz w:val="24"/>
                    </w:rPr>
                    <w:t>7.</w:t>
                  </w:r>
                  <w:r>
                    <w:rPr>
                      <w:color w:val="000000"/>
                      <w:sz w:val="24"/>
                    </w:rPr>
                    <w:t>含三脚架，19英寸液晶显示器\题词器专用进口反射罩\进口镀膜玻璃\套题词器软件。</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87</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视频编辑软件</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对摄像机信号实时拍摄的信号做抠像处理，并叠加真三维虚拟场景。</w:t>
                  </w:r>
                </w:p>
                <w:p>
                  <w:pPr>
                    <w:jc w:val="left"/>
                  </w:pPr>
                  <w:r>
                    <w:rPr>
                      <w:color w:val="000000"/>
                      <w:sz w:val="24"/>
                    </w:rPr>
                    <w:t>2.</w:t>
                  </w:r>
                  <w:r>
                    <w:rPr>
                      <w:color w:val="000000"/>
                      <w:sz w:val="24"/>
                    </w:rPr>
                    <w:t xml:space="preserve">具备PGM和PVW画面，支持不少于12路信号源的混合切换，支持直切和自动切换，自动切换时支持不少于14种切换特效，特效至少包含：淡叠、推像、划像、爆炸、球形变形、碎块、圆柱变形等，切换特效支持切换时间选择和自定义时间选择。      </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88</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资源平台主机</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1.CPU</w:t>
                  </w:r>
                  <w:r>
                    <w:rPr>
                      <w:color w:val="000000"/>
                      <w:sz w:val="24"/>
                    </w:rPr>
                    <w:t>类型:不低于六核Intel Xeon E5 2620 V3处理器 主频2.4GHz</w:t>
                  </w:r>
                </w:p>
                <w:p>
                  <w:pPr>
                    <w:jc w:val="left"/>
                  </w:pPr>
                  <w:r>
                    <w:rPr>
                      <w:color w:val="000000"/>
                      <w:sz w:val="24"/>
                    </w:rPr>
                    <w:t>2.</w:t>
                  </w:r>
                  <w:r>
                    <w:rPr>
                      <w:color w:val="000000"/>
                      <w:sz w:val="24"/>
                    </w:rPr>
                    <w:t>处理器描述:不低于六核Intel Xeon，12线程</w:t>
                  </w:r>
                </w:p>
                <w:p>
                  <w:pPr>
                    <w:jc w:val="left"/>
                  </w:pPr>
                  <w:r>
                    <w:rPr>
                      <w:color w:val="000000"/>
                      <w:sz w:val="24"/>
                    </w:rPr>
                    <w:t>3.</w:t>
                  </w:r>
                  <w:r>
                    <w:rPr>
                      <w:color w:val="000000"/>
                      <w:sz w:val="24"/>
                    </w:rPr>
                    <w:t>网络接口：1Gb以太网适配器</w:t>
                  </w:r>
                </w:p>
                <w:p>
                  <w:pPr>
                    <w:jc w:val="left"/>
                  </w:pPr>
                  <w:r>
                    <w:rPr>
                      <w:color w:val="000000"/>
                      <w:sz w:val="24"/>
                    </w:rPr>
                    <w:t>4.</w:t>
                  </w:r>
                  <w:r>
                    <w:rPr>
                      <w:color w:val="000000"/>
                      <w:sz w:val="24"/>
                    </w:rPr>
                    <w:t>内存大小：≥16GB，最大支持128G内存</w:t>
                  </w:r>
                </w:p>
                <w:p>
                  <w:pPr>
                    <w:jc w:val="left"/>
                  </w:pPr>
                  <w:r>
                    <w:rPr>
                      <w:color w:val="000000"/>
                      <w:sz w:val="24"/>
                    </w:rPr>
                    <w:t>5.</w:t>
                  </w:r>
                  <w:r>
                    <w:rPr>
                      <w:color w:val="000000"/>
                      <w:sz w:val="24"/>
                    </w:rPr>
                    <w:t>硬盘容量：≥4TB</w:t>
                  </w:r>
                </w:p>
                <w:p>
                  <w:pPr>
                    <w:jc w:val="left"/>
                  </w:pPr>
                  <w:r>
                    <w:rPr>
                      <w:color w:val="000000"/>
                      <w:sz w:val="24"/>
                    </w:rPr>
                    <w:t>硬盘类型：SATA3.5英寸非热插拔企业级硬盘</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89</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教学视频资源管理系统</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个人空间系统：</w:t>
                  </w:r>
                </w:p>
                <w:p>
                  <w:pPr>
                    <w:jc w:val="left"/>
                  </w:pPr>
                  <w:r>
                    <w:rPr>
                      <w:color w:val="000000"/>
                      <w:sz w:val="24"/>
                    </w:rPr>
                    <w:t>为了给每位学生创造个性化的学习环境，平台系统可在用户注册完毕后自动分配专属个人空间，个人空间内提供个人主页，课程管理，教师管理，统计信息等模块功能。个人主页内含我的网盘模块、我的问答模块以及个人资料管理模块，在我的网盘内包含个人上传资源、公共资源等。同时支持课件视频的上传、下载；在我的问答内可以显示个人在平台上的所有提问和所有回答。在个人资料管理模块内支持对个人信息的编辑修改，个人头像不仅支持上传本地图片，也支持通过摄像头进行拍摄。</w:t>
                  </w:r>
                </w:p>
                <w:p>
                  <w:pPr>
                    <w:jc w:val="left"/>
                  </w:pPr>
                  <w:r>
                    <w:rPr>
                      <w:color w:val="000000"/>
                      <w:sz w:val="24"/>
                    </w:rPr>
                    <w:t>2.</w:t>
                  </w:r>
                  <w:r>
                    <w:rPr>
                      <w:color w:val="000000"/>
                      <w:sz w:val="24"/>
                    </w:rPr>
                    <w:t>在线编辑系统：</w:t>
                  </w:r>
                </w:p>
                <w:p>
                  <w:pPr>
                    <w:jc w:val="left"/>
                  </w:pPr>
                  <w:r>
                    <w:rPr>
                      <w:color w:val="000000"/>
                      <w:sz w:val="24"/>
                    </w:rPr>
                    <w:t>(1)</w:t>
                  </w:r>
                  <w:r>
                    <w:rPr>
                      <w:color w:val="000000"/>
                      <w:sz w:val="24"/>
                    </w:rPr>
                    <w:t>提供在线非编功能（非下载视频进行离线编辑，而是直接通过浏览器进行视频编辑）：平台可以实现对教学视频进行格式转换、视频截取、视频合并、字幕编辑、台标添加等非编操作。。</w:t>
                  </w:r>
                </w:p>
                <w:p>
                  <w:pPr>
                    <w:jc w:val="left"/>
                  </w:pPr>
                  <w:r>
                    <w:rPr>
                      <w:color w:val="000000"/>
                      <w:sz w:val="24"/>
                    </w:rPr>
                    <w:t>(2)</w:t>
                  </w:r>
                  <w:r>
                    <w:rPr>
                      <w:color w:val="000000"/>
                      <w:sz w:val="24"/>
                    </w:rPr>
                    <w:t>为了适不同的观看求，平台支持资源模式的在线编辑功能（非下载视频进行离线编辑，而是直接通过浏览器进行视频编辑），用户可以自定义选取三路视频进行简单的资源模式课件的编辑。。</w:t>
                  </w:r>
                </w:p>
                <w:p>
                  <w:pPr>
                    <w:jc w:val="left"/>
                  </w:pPr>
                  <w:r>
                    <w:rPr>
                      <w:color w:val="000000"/>
                      <w:sz w:val="24"/>
                    </w:rPr>
                    <w:t>3.</w:t>
                  </w:r>
                  <w:r>
                    <w:rPr>
                      <w:color w:val="000000"/>
                      <w:sz w:val="24"/>
                    </w:rPr>
                    <w:t>教研管理系统：</w:t>
                  </w:r>
                </w:p>
                <w:p>
                  <w:pPr>
                    <w:jc w:val="left"/>
                  </w:pPr>
                  <w:r>
                    <w:rPr>
                      <w:color w:val="000000"/>
                      <w:sz w:val="24"/>
                    </w:rPr>
                    <w:t>(1)</w:t>
                  </w:r>
                  <w:r>
                    <w:rPr>
                      <w:color w:val="000000"/>
                      <w:sz w:val="24"/>
                    </w:rPr>
                    <w:t>网络教研：平台支持网络教研功能，可随时组织教研人员对上课视频进行教研，教研组人员可随时登陆平台进行评论打分，支持自定义打分规则。</w:t>
                  </w:r>
                </w:p>
                <w:p>
                  <w:pPr>
                    <w:jc w:val="left"/>
                  </w:pPr>
                  <w:r>
                    <w:rPr>
                      <w:color w:val="000000"/>
                      <w:sz w:val="24"/>
                    </w:rPr>
                    <w:t>(2)</w:t>
                  </w:r>
                  <w:r>
                    <w:rPr>
                      <w:color w:val="000000"/>
                      <w:sz w:val="24"/>
                    </w:rPr>
                    <w:t>教研互动的创建由用户提出申请，包括教研课件的上传、教学课件、教研组成员的设置以及针对性的评价方案的编写。最终由管理员负责审核发布。</w:t>
                  </w:r>
                </w:p>
                <w:p>
                  <w:pPr>
                    <w:jc w:val="left"/>
                  </w:pPr>
                  <w:r>
                    <w:rPr>
                      <w:color w:val="000000"/>
                      <w:sz w:val="24"/>
                    </w:rPr>
                    <w:t>(3)</w:t>
                  </w:r>
                  <w:r>
                    <w:rPr>
                      <w:color w:val="000000"/>
                      <w:sz w:val="24"/>
                    </w:rPr>
                    <w:t>为了适不同学校，不同学科的教研活动。可以预设多种不同的评估方案。</w:t>
                  </w:r>
                </w:p>
                <w:p>
                  <w:pPr>
                    <w:jc w:val="left"/>
                  </w:pPr>
                  <w:r>
                    <w:rPr>
                      <w:color w:val="000000"/>
                      <w:sz w:val="24"/>
                    </w:rPr>
                    <w:t>4.</w:t>
                  </w:r>
                  <w:r>
                    <w:rPr>
                      <w:color w:val="000000"/>
                      <w:sz w:val="24"/>
                    </w:rPr>
                    <w:t>数据统计系统：</w:t>
                  </w:r>
                </w:p>
                <w:p>
                  <w:pPr>
                    <w:jc w:val="left"/>
                  </w:pPr>
                  <w:r>
                    <w:rPr>
                      <w:color w:val="000000"/>
                      <w:sz w:val="24"/>
                    </w:rPr>
                    <w:t>平台支持对每个课件点播次数的统计，直观呈现最近一次点播的时间以及IP地址。</w:t>
                  </w:r>
                </w:p>
                <w:p>
                  <w:pPr>
                    <w:jc w:val="left"/>
                  </w:pPr>
                  <w:r>
                    <w:rPr>
                      <w:color w:val="000000"/>
                      <w:sz w:val="24"/>
                    </w:rPr>
                    <w:t>5.</w:t>
                  </w:r>
                  <w:r>
                    <w:rPr>
                      <w:color w:val="000000"/>
                      <w:sz w:val="24"/>
                    </w:rPr>
                    <w:t>权限管理系统：</w:t>
                  </w:r>
                </w:p>
                <w:p>
                  <w:pPr>
                    <w:jc w:val="left"/>
                  </w:pPr>
                  <w:r>
                    <w:rPr>
                      <w:color w:val="000000"/>
                      <w:sz w:val="24"/>
                    </w:rPr>
                    <w:t>提供统一身份管理、统一认证管理和统一用户权限管理。管理员统一对区域内的注册用户进行统一的注册与权限的分配管理。系统根据用户所属角色自动对相规则，即不同的用户有不同的访问权限，便于分组管理。</w:t>
                  </w:r>
                </w:p>
                <w:p>
                  <w:pPr>
                    <w:jc w:val="left"/>
                  </w:pPr>
                  <w:r>
                    <w:rPr>
                      <w:color w:val="000000"/>
                      <w:sz w:val="24"/>
                    </w:rPr>
                    <w:t>6.</w:t>
                  </w:r>
                  <w:r>
                    <w:rPr>
                      <w:color w:val="000000"/>
                      <w:sz w:val="24"/>
                    </w:rPr>
                    <w:t>流媒体直播系统：</w:t>
                  </w:r>
                </w:p>
                <w:p>
                  <w:pPr>
                    <w:jc w:val="left"/>
                  </w:pPr>
                  <w:r>
                    <w:rPr>
                      <w:color w:val="000000"/>
                      <w:sz w:val="24"/>
                    </w:rPr>
                    <w:t>(1)</w:t>
                  </w:r>
                  <w:r>
                    <w:rPr>
                      <w:color w:val="000000"/>
                      <w:sz w:val="24"/>
                    </w:rPr>
                    <w:t>平台支持大规模网络直播，支持在直播过程中进行提问、评论打分、文字互动等功能并与直播画面在同一界面显示。采用标准的RTMP协议，用户无额外安装任何插件，通过浏览器访问相地址即可观看视频直播。</w:t>
                  </w:r>
                </w:p>
                <w:p>
                  <w:pPr>
                    <w:jc w:val="left"/>
                  </w:pPr>
                  <w:r>
                    <w:rPr>
                      <w:color w:val="000000"/>
                      <w:sz w:val="24"/>
                    </w:rPr>
                    <w:t>(2)</w:t>
                  </w:r>
                  <w:r>
                    <w:rPr>
                      <w:color w:val="000000"/>
                      <w:sz w:val="24"/>
                    </w:rPr>
                    <w:t>在直播过程中观看者可以实时进行类似QQ模式的在线文字互动。同时可以针对不同的内容进行提问与评论。</w:t>
                  </w:r>
                </w:p>
                <w:p>
                  <w:pPr>
                    <w:jc w:val="left"/>
                  </w:pPr>
                  <w:r>
                    <w:rPr>
                      <w:color w:val="000000"/>
                      <w:sz w:val="24"/>
                    </w:rPr>
                    <w:t>7</w:t>
                  </w:r>
                  <w:r>
                    <w:rPr>
                      <w:color w:val="000000"/>
                      <w:sz w:val="24"/>
                    </w:rPr>
                    <w:t>、流媒体点播系统：</w:t>
                  </w:r>
                </w:p>
                <w:p>
                  <w:pPr>
                    <w:jc w:val="left"/>
                  </w:pPr>
                  <w:r>
                    <w:rPr>
                      <w:color w:val="000000"/>
                      <w:sz w:val="24"/>
                    </w:rPr>
                    <w:t>(1)</w:t>
                  </w:r>
                  <w:r>
                    <w:rPr>
                      <w:color w:val="000000"/>
                      <w:sz w:val="24"/>
                    </w:rPr>
                    <w:t>根据用户角色显示不同课程资源列表，支持按照科目、班级、主讲人等条件进行视频筛选，支持按照课程名、教师等条件进行定向检索。</w:t>
                  </w:r>
                </w:p>
                <w:p>
                  <w:pPr>
                    <w:jc w:val="left"/>
                  </w:pPr>
                  <w:r>
                    <w:rPr>
                      <w:color w:val="000000"/>
                      <w:sz w:val="24"/>
                    </w:rPr>
                    <w:t>(2)</w:t>
                  </w:r>
                  <w:r>
                    <w:rPr>
                      <w:color w:val="000000"/>
                      <w:sz w:val="24"/>
                    </w:rPr>
                    <w:t>点播课程直接关联对的课件资源，无安装任何插件。</w:t>
                  </w:r>
                </w:p>
                <w:p>
                  <w:pPr>
                    <w:jc w:val="left"/>
                  </w:pPr>
                  <w:r>
                    <w:rPr>
                      <w:color w:val="000000"/>
                      <w:sz w:val="24"/>
                    </w:rPr>
                    <w:t>(3)</w:t>
                  </w:r>
                  <w:r>
                    <w:rPr>
                      <w:color w:val="000000"/>
                      <w:sz w:val="24"/>
                    </w:rPr>
                    <w:t>点播视频时即可直接展现教学行为分析数据。统计数据简单，直观，明了。</w:t>
                  </w:r>
                </w:p>
                <w:p>
                  <w:pPr>
                    <w:jc w:val="left"/>
                  </w:pPr>
                  <w:r>
                    <w:rPr>
                      <w:color w:val="000000"/>
                      <w:sz w:val="24"/>
                    </w:rPr>
                    <w:t>(4)</w:t>
                  </w:r>
                  <w:r>
                    <w:rPr>
                      <w:color w:val="000000"/>
                      <w:sz w:val="24"/>
                    </w:rPr>
                    <w:t>多终端访问：支持windows、IOS、Android等跨平台访问，支持二维码扫描进行直播、点播功能。</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90</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控制面板</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支持至少11路音频调音。</w:t>
                  </w:r>
                </w:p>
                <w:p>
                  <w:pPr>
                    <w:jc w:val="left"/>
                  </w:pPr>
                  <w:r>
                    <w:rPr>
                      <w:color w:val="000000"/>
                      <w:sz w:val="24"/>
                    </w:rPr>
                    <w:t>2.</w:t>
                  </w:r>
                  <w:r>
                    <w:rPr>
                      <w:color w:val="000000"/>
                      <w:sz w:val="24"/>
                    </w:rPr>
                    <w:t>支持至少12路双母线切换。</w:t>
                  </w:r>
                </w:p>
                <w:p>
                  <w:pPr>
                    <w:jc w:val="left"/>
                  </w:pPr>
                  <w:r>
                    <w:rPr>
                      <w:color w:val="000000"/>
                      <w:sz w:val="24"/>
                    </w:rPr>
                    <w:t>3.</w:t>
                  </w:r>
                  <w:r>
                    <w:rPr>
                      <w:color w:val="000000"/>
                      <w:sz w:val="24"/>
                    </w:rPr>
                    <w:t>支持推杆切换PGM,PVW信号。</w:t>
                  </w:r>
                </w:p>
                <w:p>
                  <w:pPr>
                    <w:jc w:val="left"/>
                  </w:pPr>
                  <w:r>
                    <w:rPr>
                      <w:color w:val="000000"/>
                      <w:sz w:val="24"/>
                    </w:rPr>
                    <w:t>4.</w:t>
                  </w:r>
                  <w:r>
                    <w:rPr>
                      <w:color w:val="000000"/>
                      <w:sz w:val="24"/>
                    </w:rPr>
                    <w:t>支持摇杆控制虚拟机位。</w:t>
                  </w:r>
                </w:p>
                <w:p>
                  <w:pPr>
                    <w:jc w:val="left"/>
                  </w:pPr>
                  <w:r>
                    <w:rPr>
                      <w:color w:val="000000"/>
                      <w:sz w:val="24"/>
                    </w:rPr>
                    <w:t>5.</w:t>
                  </w:r>
                  <w:r>
                    <w:rPr>
                      <w:color w:val="000000"/>
                      <w:sz w:val="24"/>
                    </w:rPr>
                    <w:t>支持摇杆控制PTZ云台摄像机。</w:t>
                  </w:r>
                </w:p>
                <w:p>
                  <w:pPr>
                    <w:jc w:val="left"/>
                  </w:pPr>
                  <w:r>
                    <w:rPr>
                      <w:color w:val="000000"/>
                      <w:sz w:val="24"/>
                    </w:rPr>
                    <w:t>6.</w:t>
                  </w:r>
                  <w:r>
                    <w:rPr>
                      <w:color w:val="000000"/>
                      <w:sz w:val="24"/>
                    </w:rPr>
                    <w:t>支持至少4路ME的虚拟机位切换。每路ME不少于8个虚拟机位。</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91</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音频矩阵</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音频矩阵集成了语音激励、动态自适应噪声消除以及自适应反馈消除等功能,采用语音信号处理专用的高速浮点DSP处理芯片和业界领先的智能算法,能同时接入8个麦克风, 并为麦克风提供48V幻象供电,采用PC软件通过网络对设备参数进行调节。</w:t>
                  </w:r>
                </w:p>
                <w:p>
                  <w:pPr>
                    <w:jc w:val="left"/>
                  </w:pPr>
                  <w:r>
                    <w:rPr>
                      <w:color w:val="000000"/>
                      <w:sz w:val="24"/>
                    </w:rPr>
                    <w:t>1.</w:t>
                  </w:r>
                  <w:r>
                    <w:rPr>
                      <w:color w:val="000000"/>
                      <w:sz w:val="24"/>
                    </w:rPr>
                    <w:t>自带操作软件，直观、图形化软件控制界面。</w:t>
                  </w:r>
                </w:p>
                <w:p>
                  <w:pPr>
                    <w:jc w:val="left"/>
                  </w:pPr>
                  <w:r>
                    <w:rPr>
                      <w:color w:val="000000"/>
                      <w:sz w:val="24"/>
                    </w:rPr>
                    <w:t>2.</w:t>
                  </w:r>
                  <w:r>
                    <w:rPr>
                      <w:color w:val="000000"/>
                      <w:sz w:val="24"/>
                    </w:rPr>
                    <w:t>音频输入：支持8路话筒/线路输入，4路立体声输入。</w:t>
                  </w:r>
                </w:p>
                <w:p>
                  <w:pPr>
                    <w:jc w:val="left"/>
                  </w:pPr>
                  <w:r>
                    <w:rPr>
                      <w:color w:val="000000"/>
                      <w:sz w:val="24"/>
                    </w:rPr>
                    <w:t>3.</w:t>
                  </w:r>
                  <w:r>
                    <w:rPr>
                      <w:color w:val="000000"/>
                      <w:sz w:val="24"/>
                    </w:rPr>
                    <w:t>音频输出：4路线路输出。</w:t>
                  </w:r>
                </w:p>
                <w:p>
                  <w:pPr>
                    <w:jc w:val="left"/>
                  </w:pPr>
                  <w:r>
                    <w:rPr>
                      <w:color w:val="000000"/>
                      <w:sz w:val="24"/>
                    </w:rPr>
                    <w:t>4.</w:t>
                  </w:r>
                  <w:r>
                    <w:rPr>
                      <w:color w:val="000000"/>
                      <w:sz w:val="24"/>
                    </w:rPr>
                    <w:t>采样率：48kHz，A/D、D/A转换。</w:t>
                  </w:r>
                </w:p>
                <w:p>
                  <w:pPr>
                    <w:jc w:val="left"/>
                  </w:pPr>
                  <w:r>
                    <w:rPr>
                      <w:color w:val="000000"/>
                      <w:sz w:val="24"/>
                    </w:rPr>
                    <w:t>5.</w:t>
                  </w:r>
                  <w:r>
                    <w:rPr>
                      <w:color w:val="000000"/>
                      <w:sz w:val="24"/>
                    </w:rPr>
                    <w:t>采用高速DSP处理芯片。</w:t>
                  </w:r>
                </w:p>
                <w:p>
                  <w:pPr>
                    <w:jc w:val="left"/>
                  </w:pPr>
                  <w:r>
                    <w:rPr>
                      <w:color w:val="000000"/>
                      <w:sz w:val="24"/>
                    </w:rPr>
                    <w:t>6.</w:t>
                  </w:r>
                  <w:r>
                    <w:rPr>
                      <w:color w:val="000000"/>
                      <w:sz w:val="24"/>
                    </w:rPr>
                    <w:t>智能自动增益控制（AGC）：自动提升和压缩话筒音量，使之以恒定的电平输出。</w:t>
                  </w:r>
                </w:p>
                <w:p>
                  <w:pPr>
                    <w:jc w:val="left"/>
                  </w:pPr>
                  <w:r>
                    <w:rPr>
                      <w:color w:val="000000"/>
                      <w:sz w:val="24"/>
                    </w:rPr>
                    <w:t>7.</w:t>
                  </w:r>
                  <w:r>
                    <w:rPr>
                      <w:color w:val="000000"/>
                      <w:sz w:val="24"/>
                    </w:rPr>
                    <w:t>全功能矩阵混音功能。</w:t>
                  </w:r>
                </w:p>
                <w:p>
                  <w:pPr>
                    <w:jc w:val="left"/>
                  </w:pPr>
                  <w:r>
                    <w:rPr>
                      <w:color w:val="000000"/>
                      <w:sz w:val="24"/>
                    </w:rPr>
                    <w:t>8.</w:t>
                  </w:r>
                  <w:r>
                    <w:rPr>
                      <w:color w:val="000000"/>
                      <w:sz w:val="24"/>
                    </w:rPr>
                    <w:t>保证系统稳定性及兼容性，与4k录播一体机为同一品牌。</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92</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主持桌椅</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根据用户需求定制。尺寸约为2000*750*650mm，产品均采用优质冷轧板，耐压，强度大，抗冲击，不易变形，静电粉末喷塑，无污染。</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93</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导播桌</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尺寸约为2400*750*650mm，刨花板/三聚氰胺板，配套两张电脑椅</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张</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94</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监听耳机</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监听耳机</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95</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LED</w:t>
                  </w:r>
                  <w:r>
                    <w:rPr>
                      <w:color w:val="000000"/>
                      <w:sz w:val="24"/>
                    </w:rPr>
                    <w:t>平板柔光灯</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功率：100W</w:t>
                  </w:r>
                </w:p>
                <w:p>
                  <w:pPr>
                    <w:jc w:val="left"/>
                  </w:pPr>
                  <w:r>
                    <w:rPr>
                      <w:color w:val="000000"/>
                      <w:sz w:val="24"/>
                    </w:rPr>
                    <w:t>显色指数：Ra≥96，R9≥90，TLCI≥97</w:t>
                  </w:r>
                </w:p>
                <w:p>
                  <w:pPr>
                    <w:jc w:val="left"/>
                  </w:pPr>
                  <w:r>
                    <w:rPr>
                      <w:color w:val="000000"/>
                      <w:sz w:val="24"/>
                    </w:rPr>
                    <w:t>色温：3200K/5600K(±150K)，，2种可选</w:t>
                  </w:r>
                </w:p>
                <w:p>
                  <w:pPr>
                    <w:jc w:val="left"/>
                  </w:pPr>
                  <w:r>
                    <w:rPr>
                      <w:color w:val="000000"/>
                      <w:sz w:val="24"/>
                    </w:rPr>
                    <w:t>照度：2550LUX/1M 680LUX/2M 320LUX/3M 140LUX/5M</w:t>
                  </w:r>
                </w:p>
                <w:p>
                  <w:pPr>
                    <w:jc w:val="left"/>
                  </w:pPr>
                  <w:r>
                    <w:rPr>
                      <w:color w:val="000000"/>
                      <w:sz w:val="24"/>
                    </w:rPr>
                    <w:t>电压：AC100-240V 50/60Hz</w:t>
                  </w:r>
                </w:p>
                <w:p>
                  <w:pPr>
                    <w:jc w:val="left"/>
                  </w:pPr>
                  <w:r>
                    <w:rPr>
                      <w:color w:val="000000"/>
                      <w:sz w:val="24"/>
                    </w:rPr>
                    <w:t>灯珠数量：600颗</w:t>
                  </w:r>
                </w:p>
                <w:p>
                  <w:pPr>
                    <w:jc w:val="left"/>
                  </w:pPr>
                  <w:r>
                    <w:rPr>
                      <w:color w:val="000000"/>
                      <w:sz w:val="24"/>
                    </w:rPr>
                    <w:t>出光角度：120°</w:t>
                  </w:r>
                </w:p>
                <w:p>
                  <w:pPr>
                    <w:jc w:val="left"/>
                  </w:pPr>
                  <w:r>
                    <w:rPr>
                      <w:color w:val="000000"/>
                      <w:sz w:val="24"/>
                    </w:rPr>
                    <w:t>CQS</w:t>
                  </w:r>
                  <w:r>
                    <w:rPr>
                      <w:color w:val="000000"/>
                      <w:sz w:val="24"/>
                    </w:rPr>
                    <w:t>：≥95</w:t>
                  </w:r>
                </w:p>
                <w:p>
                  <w:pPr>
                    <w:jc w:val="left"/>
                  </w:pPr>
                  <w:r>
                    <w:rPr>
                      <w:color w:val="000000"/>
                      <w:sz w:val="24"/>
                    </w:rPr>
                    <w:t>TM-30-15</w:t>
                  </w:r>
                  <w:r>
                    <w:rPr>
                      <w:color w:val="000000"/>
                      <w:sz w:val="24"/>
                    </w:rPr>
                    <w:t>：（Rf95，Rg102）</w:t>
                  </w:r>
                </w:p>
                <w:p>
                  <w:pPr>
                    <w:jc w:val="left"/>
                  </w:pPr>
                  <w:r>
                    <w:rPr>
                      <w:color w:val="000000"/>
                      <w:sz w:val="24"/>
                    </w:rPr>
                    <w:t>刷新频率：9KHZ，高清拍摄无闪烁</w:t>
                  </w:r>
                </w:p>
                <w:p>
                  <w:pPr>
                    <w:jc w:val="left"/>
                  </w:pPr>
                  <w:r>
                    <w:rPr>
                      <w:color w:val="000000"/>
                      <w:sz w:val="24"/>
                    </w:rPr>
                    <w:t>可达10000级无抖动线性调光</w:t>
                  </w:r>
                </w:p>
                <w:p>
                  <w:pPr>
                    <w:jc w:val="left"/>
                  </w:pPr>
                  <w:r>
                    <w:rPr>
                      <w:color w:val="000000"/>
                      <w:sz w:val="24"/>
                    </w:rPr>
                    <w:t>光效：66lm/W，光通量：6751lm</w:t>
                  </w:r>
                </w:p>
                <w:p>
                  <w:pPr>
                    <w:jc w:val="left"/>
                  </w:pPr>
                  <w:r>
                    <w:rPr>
                      <w:color w:val="000000"/>
                      <w:sz w:val="24"/>
                    </w:rPr>
                    <w:t>通道数量：1个通道</w:t>
                  </w:r>
                </w:p>
                <w:p>
                  <w:pPr>
                    <w:jc w:val="left"/>
                  </w:pPr>
                  <w:r>
                    <w:rPr>
                      <w:color w:val="000000"/>
                      <w:sz w:val="24"/>
                    </w:rPr>
                    <w:t>调光方式：0%至100%无级调节</w:t>
                  </w:r>
                </w:p>
                <w:p>
                  <w:pPr>
                    <w:jc w:val="left"/>
                  </w:pPr>
                  <w:r>
                    <w:rPr>
                      <w:color w:val="000000"/>
                      <w:sz w:val="24"/>
                    </w:rPr>
                    <w:t>控制面板：数码显示管显示，按键调节地址码和亮度+旋钮调光</w:t>
                  </w:r>
                </w:p>
                <w:p>
                  <w:pPr>
                    <w:jc w:val="left"/>
                  </w:pPr>
                  <w:r>
                    <w:rPr>
                      <w:color w:val="000000"/>
                      <w:sz w:val="24"/>
                    </w:rPr>
                    <w:t>控制方式：DMX512(1990版)</w:t>
                  </w:r>
                </w:p>
                <w:p>
                  <w:pPr>
                    <w:jc w:val="left"/>
                  </w:pPr>
                  <w:r>
                    <w:rPr>
                      <w:color w:val="000000"/>
                      <w:sz w:val="24"/>
                    </w:rPr>
                    <w:t>信号链接:三芯卡侬头，输入/输出手拉手链接（接线:3:正,2:负,1:屏蔽）</w:t>
                  </w:r>
                </w:p>
                <w:p>
                  <w:pPr>
                    <w:jc w:val="left"/>
                  </w:pPr>
                  <w:r>
                    <w:rPr>
                      <w:color w:val="000000"/>
                      <w:sz w:val="24"/>
                    </w:rPr>
                    <w:t>电源链接：三芯自锁电源插头，输入/输出手拉手链接</w:t>
                  </w:r>
                </w:p>
                <w:p>
                  <w:pPr>
                    <w:jc w:val="left"/>
                  </w:pPr>
                  <w:r>
                    <w:rPr>
                      <w:color w:val="000000"/>
                      <w:sz w:val="24"/>
                    </w:rPr>
                    <w:t>冷却系统：自然风，无风机，电源驱动外置散热</w:t>
                  </w:r>
                </w:p>
                <w:p>
                  <w:pPr>
                    <w:jc w:val="left"/>
                  </w:pPr>
                  <w:r>
                    <w:rPr>
                      <w:color w:val="000000"/>
                      <w:sz w:val="24"/>
                    </w:rPr>
                    <w:t>光学处理：进口柔光扩散板，透光率≥90%</w:t>
                  </w:r>
                </w:p>
                <w:p>
                  <w:pPr>
                    <w:jc w:val="left"/>
                  </w:pPr>
                  <w:r>
                    <w:rPr>
                      <w:color w:val="000000"/>
                      <w:sz w:val="24"/>
                    </w:rPr>
                    <w:t>使用寿命：50000小时</w:t>
                  </w:r>
                </w:p>
                <w:p>
                  <w:pPr>
                    <w:jc w:val="left"/>
                  </w:pPr>
                  <w:r>
                    <w:rPr>
                      <w:color w:val="000000"/>
                      <w:sz w:val="24"/>
                    </w:rPr>
                    <w:t>工作温度：‐20℃至50℃，存放温度：‐20℃至60℃</w:t>
                  </w:r>
                </w:p>
                <w:p>
                  <w:pPr>
                    <w:jc w:val="left"/>
                  </w:pPr>
                  <w:r>
                    <w:rPr>
                      <w:color w:val="000000"/>
                      <w:sz w:val="24"/>
                    </w:rPr>
                    <w:t>颜色：黑色，外壳材质：铝合金</w:t>
                  </w:r>
                </w:p>
                <w:p>
                  <w:pPr>
                    <w:jc w:val="left"/>
                  </w:pPr>
                  <w:r>
                    <w:rPr>
                      <w:color w:val="000000"/>
                      <w:sz w:val="24"/>
                    </w:rPr>
                    <w:t>灯体尺寸：L460×W270×H80</w:t>
                  </w:r>
                </w:p>
                <w:p>
                  <w:pPr>
                    <w:jc w:val="left"/>
                  </w:pPr>
                  <w:r>
                    <w:rPr>
                      <w:color w:val="000000"/>
                      <w:sz w:val="24"/>
                    </w:rPr>
                    <w:t>包装尺寸：L580×W410×H135</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96</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恒力铰链伸缩器（标准型）</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承重范围：2-11KG</w:t>
                  </w:r>
                </w:p>
                <w:p>
                  <w:pPr>
                    <w:jc w:val="left"/>
                  </w:pPr>
                  <w:r>
                    <w:rPr>
                      <w:color w:val="000000"/>
                      <w:sz w:val="24"/>
                    </w:rPr>
                    <w:t>长度规格：1.2/1.5/2/2.5/3/3.5/4/4.5M</w:t>
                  </w:r>
                </w:p>
                <w:p>
                  <w:pPr>
                    <w:jc w:val="left"/>
                  </w:pPr>
                  <w:r>
                    <w:rPr>
                      <w:color w:val="000000"/>
                      <w:sz w:val="24"/>
                    </w:rPr>
                    <w:t>铰链自重：1.2M/2.12KG，1.5M/2.56KG，2.0M/3.28KG，2.5M/3.8KG，4.0M/5.66KG</w:t>
                  </w:r>
                </w:p>
                <w:p>
                  <w:pPr>
                    <w:jc w:val="left"/>
                  </w:pPr>
                  <w:r>
                    <w:rPr>
                      <w:color w:val="000000"/>
                      <w:sz w:val="24"/>
                    </w:rPr>
                    <w:t>使用寿命：持续吊挂13年</w:t>
                  </w:r>
                </w:p>
                <w:p>
                  <w:pPr>
                    <w:jc w:val="left"/>
                  </w:pPr>
                  <w:r>
                    <w:rPr>
                      <w:color w:val="000000"/>
                      <w:sz w:val="24"/>
                    </w:rPr>
                    <w:t>材质：铝合金</w:t>
                  </w:r>
                </w:p>
                <w:p>
                  <w:pPr>
                    <w:jc w:val="left"/>
                  </w:pPr>
                  <w:r>
                    <w:rPr>
                      <w:color w:val="000000"/>
                      <w:sz w:val="24"/>
                    </w:rPr>
                    <w:t>弹簧：采用进口弹簧</w:t>
                  </w:r>
                </w:p>
                <w:p>
                  <w:pPr>
                    <w:jc w:val="left"/>
                  </w:pPr>
                  <w:r>
                    <w:rPr>
                      <w:color w:val="000000"/>
                      <w:sz w:val="24"/>
                    </w:rPr>
                    <w:t>弹簧厚度：0.73MM</w:t>
                  </w:r>
                </w:p>
                <w:p>
                  <w:pPr>
                    <w:jc w:val="left"/>
                  </w:pPr>
                  <w:r>
                    <w:rPr>
                      <w:color w:val="000000"/>
                      <w:sz w:val="24"/>
                    </w:rPr>
                    <w:t>弹簧宽度：22MM</w:t>
                  </w:r>
                </w:p>
                <w:p>
                  <w:pPr>
                    <w:jc w:val="left"/>
                  </w:pPr>
                  <w:r>
                    <w:rPr>
                      <w:color w:val="000000"/>
                      <w:sz w:val="24"/>
                    </w:rPr>
                    <w:t>抗腐蚀抗疲劳：10000次内不超过1%</w:t>
                  </w:r>
                </w:p>
                <w:p>
                  <w:pPr>
                    <w:jc w:val="left"/>
                  </w:pPr>
                  <w:r>
                    <w:rPr>
                      <w:color w:val="000000"/>
                      <w:sz w:val="24"/>
                    </w:rPr>
                    <w:t>适用场景：中小型演播室，虚拟演播室，直播间，小型舞台等</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2.00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97</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无线调</w:t>
                  </w:r>
                </w:p>
                <w:p>
                  <w:pPr>
                    <w:jc w:val="center"/>
                  </w:pPr>
                  <w:r>
                    <w:rPr>
                      <w:color w:val="000000"/>
                      <w:sz w:val="24"/>
                    </w:rPr>
                    <w:t>光台</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通道数：24通道/主调光推杆可以分别或是同时调节1－24 通道数，推杆1－8可以当调光推杆用或是控制所连接灯的光亮度</w:t>
                  </w:r>
                </w:p>
                <w:p>
                  <w:pPr>
                    <w:jc w:val="left"/>
                  </w:pPr>
                  <w:r>
                    <w:rPr>
                      <w:color w:val="000000"/>
                      <w:sz w:val="24"/>
                    </w:rPr>
                    <w:t>规格尺寸：232mm×158mm×67mm</w:t>
                  </w:r>
                </w:p>
                <w:p>
                  <w:pPr>
                    <w:jc w:val="left"/>
                  </w:pPr>
                  <w:r>
                    <w:rPr>
                      <w:color w:val="000000"/>
                      <w:sz w:val="24"/>
                    </w:rPr>
                    <w:t>电源输入：DC9V电源适配器，内置电池类型: 可充锂电池，2种供电方式</w:t>
                  </w:r>
                </w:p>
                <w:p>
                  <w:pPr>
                    <w:jc w:val="left"/>
                  </w:pPr>
                  <w:r>
                    <w:rPr>
                      <w:color w:val="000000"/>
                      <w:sz w:val="24"/>
                    </w:rPr>
                    <w:t>控制方式：无线2.4G DMX512接收和标准DMX三芯插座，2种控制方式</w:t>
                  </w:r>
                </w:p>
                <w:p>
                  <w:pPr>
                    <w:jc w:val="left"/>
                  </w:pPr>
                  <w:r>
                    <w:rPr>
                      <w:color w:val="000000"/>
                      <w:sz w:val="24"/>
                    </w:rPr>
                    <w:t>通信距离：300 米（可视距离）空旷场地</w:t>
                  </w:r>
                </w:p>
                <w:p>
                  <w:pPr>
                    <w:jc w:val="left"/>
                  </w:pPr>
                  <w:r>
                    <w:rPr>
                      <w:color w:val="000000"/>
                      <w:sz w:val="24"/>
                    </w:rPr>
                    <w:t>断电自动记忆各推杆参数</w:t>
                  </w:r>
                </w:p>
                <w:p>
                  <w:pPr>
                    <w:jc w:val="left"/>
                  </w:pPr>
                  <w:r>
                    <w:rPr>
                      <w:color w:val="000000"/>
                      <w:sz w:val="24"/>
                    </w:rPr>
                    <w:t>LED</w:t>
                  </w:r>
                  <w:r>
                    <w:rPr>
                      <w:color w:val="000000"/>
                      <w:sz w:val="24"/>
                    </w:rPr>
                    <w:t>电源指示灯显示内置电池余量</w:t>
                  </w:r>
                </w:p>
                <w:p>
                  <w:pPr>
                    <w:jc w:val="left"/>
                  </w:pPr>
                  <w:r>
                    <w:rPr>
                      <w:color w:val="000000"/>
                      <w:sz w:val="24"/>
                    </w:rPr>
                    <w:t>使用范围：</w:t>
                  </w:r>
                </w:p>
                <w:p>
                  <w:pPr>
                    <w:jc w:val="left"/>
                  </w:pPr>
                  <w:r>
                    <w:rPr>
                      <w:color w:val="000000"/>
                      <w:sz w:val="24"/>
                    </w:rPr>
                    <w:t>电视台演播室，会议中心，舞台灯光，大型文艺演出，体育馆灯光，室内，室外，临时演出，兼容所有DMX512灯具。</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98</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2.4G</w:t>
                  </w:r>
                  <w:r>
                    <w:rPr>
                      <w:color w:val="000000"/>
                      <w:sz w:val="24"/>
                    </w:rPr>
                    <w:t>手持无线 DMX 收发器</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规格尺寸：长18CM</w:t>
                  </w:r>
                </w:p>
                <w:p>
                  <w:pPr>
                    <w:jc w:val="left"/>
                  </w:pPr>
                  <w:r>
                    <w:rPr>
                      <w:color w:val="000000"/>
                      <w:sz w:val="24"/>
                    </w:rPr>
                    <w:t>输入电压：9VDC/ 500mA</w:t>
                  </w:r>
                </w:p>
                <w:p>
                  <w:pPr>
                    <w:jc w:val="left"/>
                  </w:pPr>
                  <w:r>
                    <w:rPr>
                      <w:color w:val="000000"/>
                      <w:sz w:val="24"/>
                    </w:rPr>
                    <w:t>三基色LED显示</w:t>
                  </w:r>
                </w:p>
                <w:p>
                  <w:pPr>
                    <w:jc w:val="left"/>
                  </w:pPr>
                  <w:r>
                    <w:rPr>
                      <w:color w:val="000000"/>
                      <w:sz w:val="24"/>
                    </w:rPr>
                    <w:t>126</w:t>
                  </w:r>
                  <w:r>
                    <w:rPr>
                      <w:color w:val="000000"/>
                      <w:sz w:val="24"/>
                    </w:rPr>
                    <w:t>个频段自动跳频，自动选择无干扰频段，</w:t>
                  </w:r>
                </w:p>
                <w:p>
                  <w:pPr>
                    <w:jc w:val="left"/>
                  </w:pPr>
                  <w:r>
                    <w:rPr>
                      <w:color w:val="000000"/>
                      <w:sz w:val="24"/>
                    </w:rPr>
                    <w:t>保障通讯的可靠性</w:t>
                  </w:r>
                </w:p>
                <w:p>
                  <w:pPr>
                    <w:jc w:val="left"/>
                  </w:pPr>
                  <w:r>
                    <w:rPr>
                      <w:color w:val="000000"/>
                      <w:sz w:val="24"/>
                    </w:rPr>
                    <w:t>7</w:t>
                  </w:r>
                  <w:r>
                    <w:rPr>
                      <w:color w:val="000000"/>
                      <w:sz w:val="24"/>
                    </w:rPr>
                    <w:t>组 ID 编码可设置，用户可在一个地方使用</w:t>
                  </w:r>
                </w:p>
                <w:p>
                  <w:pPr>
                    <w:jc w:val="left"/>
                  </w:pPr>
                  <w:r>
                    <w:rPr>
                      <w:color w:val="000000"/>
                      <w:sz w:val="24"/>
                    </w:rPr>
                    <w:t>独立的7 组无线网络而互不干扰</w:t>
                  </w:r>
                </w:p>
                <w:p>
                  <w:pPr>
                    <w:jc w:val="left"/>
                  </w:pPr>
                  <w:r>
                    <w:rPr>
                      <w:color w:val="000000"/>
                      <w:sz w:val="24"/>
                    </w:rPr>
                    <w:t>连接方式： 三芯DMX卡侬插头</w:t>
                  </w:r>
                </w:p>
                <w:p>
                  <w:pPr>
                    <w:jc w:val="left"/>
                  </w:pPr>
                  <w:r>
                    <w:rPr>
                      <w:color w:val="000000"/>
                      <w:sz w:val="24"/>
                    </w:rPr>
                    <w:t>通信距离：300 米（可视距离）空旷场地</w:t>
                  </w:r>
                </w:p>
                <w:p>
                  <w:pPr>
                    <w:jc w:val="left"/>
                  </w:pPr>
                  <w:r>
                    <w:rPr>
                      <w:color w:val="000000"/>
                      <w:sz w:val="24"/>
                    </w:rPr>
                    <w:t>工作频段：2.4G ISM,126 个频段.</w:t>
                  </w:r>
                </w:p>
                <w:p>
                  <w:pPr>
                    <w:jc w:val="left"/>
                  </w:pPr>
                  <w:r>
                    <w:rPr>
                      <w:color w:val="000000"/>
                      <w:sz w:val="24"/>
                    </w:rPr>
                    <w:t>接收灵敏度：-106dBm</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99</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数字DMX信号放大器</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供 电：220-240V/AC，50Hz</w:t>
                  </w:r>
                </w:p>
                <w:p>
                  <w:pPr>
                    <w:jc w:val="left"/>
                  </w:pPr>
                  <w:r>
                    <w:rPr>
                      <w:color w:val="000000"/>
                      <w:sz w:val="24"/>
                    </w:rPr>
                    <w:t>输入输出信号，带光电藕合隔离保护，2进4出</w:t>
                  </w:r>
                </w:p>
                <w:p>
                  <w:pPr>
                    <w:jc w:val="left"/>
                  </w:pPr>
                  <w:r>
                    <w:rPr>
                      <w:color w:val="000000"/>
                      <w:sz w:val="24"/>
                    </w:rPr>
                    <w:t>4</w:t>
                  </w:r>
                  <w:r>
                    <w:rPr>
                      <w:color w:val="000000"/>
                      <w:sz w:val="24"/>
                    </w:rPr>
                    <w:t>路独立放大的DMX信号输出</w:t>
                  </w:r>
                </w:p>
                <w:p>
                  <w:pPr>
                    <w:jc w:val="left"/>
                  </w:pPr>
                  <w:r>
                    <w:rPr>
                      <w:color w:val="000000"/>
                      <w:sz w:val="24"/>
                    </w:rPr>
                    <w:t>有效提高DMX信号传送能力</w:t>
                  </w:r>
                </w:p>
                <w:p>
                  <w:pPr>
                    <w:jc w:val="left"/>
                  </w:pPr>
                  <w:r>
                    <w:rPr>
                      <w:color w:val="000000"/>
                      <w:sz w:val="24"/>
                    </w:rPr>
                    <w:t>有效提高DMX信号抗干扰能力</w:t>
                  </w:r>
                </w:p>
                <w:p>
                  <w:pPr>
                    <w:jc w:val="left"/>
                  </w:pPr>
                  <w:r>
                    <w:rPr>
                      <w:color w:val="000000"/>
                      <w:sz w:val="24"/>
                    </w:rPr>
                    <w:t>传输距离200米以内</w:t>
                  </w:r>
                </w:p>
                <w:p>
                  <w:pPr>
                    <w:jc w:val="left"/>
                  </w:pPr>
                  <w:r>
                    <w:rPr>
                      <w:color w:val="000000"/>
                      <w:sz w:val="24"/>
                    </w:rPr>
                    <w:t>DMX</w:t>
                  </w:r>
                  <w:r>
                    <w:rPr>
                      <w:color w:val="000000"/>
                      <w:sz w:val="24"/>
                    </w:rPr>
                    <w:t>信号光电隔离有效防止市电高压串入调光台</w:t>
                  </w:r>
                </w:p>
                <w:p>
                  <w:pPr>
                    <w:jc w:val="left"/>
                  </w:pPr>
                  <w:r>
                    <w:rPr>
                      <w:color w:val="000000"/>
                      <w:sz w:val="24"/>
                    </w:rPr>
                    <w:t>防止雷击高压串入调光台</w:t>
                  </w:r>
                </w:p>
                <w:p>
                  <w:pPr>
                    <w:jc w:val="left"/>
                  </w:pPr>
                  <w:r>
                    <w:rPr>
                      <w:color w:val="000000"/>
                      <w:sz w:val="24"/>
                    </w:rPr>
                    <w:t>手拉手式电源输入方便多台连机使用</w:t>
                  </w:r>
                </w:p>
                <w:p>
                  <w:pPr>
                    <w:jc w:val="left"/>
                  </w:pPr>
                  <w:r>
                    <w:rPr>
                      <w:color w:val="000000"/>
                      <w:sz w:val="24"/>
                    </w:rPr>
                    <w:t>输入输出格式: DMX512/1900通信协议标准</w:t>
                  </w:r>
                </w:p>
                <w:p>
                  <w:pPr>
                    <w:jc w:val="left"/>
                  </w:pPr>
                  <w:r>
                    <w:rPr>
                      <w:color w:val="000000"/>
                      <w:sz w:val="24"/>
                    </w:rPr>
                    <w:t>整机功耗：小于10W</w:t>
                  </w:r>
                </w:p>
                <w:p>
                  <w:pPr>
                    <w:jc w:val="left"/>
                  </w:pPr>
                  <w:r>
                    <w:rPr>
                      <w:color w:val="000000"/>
                      <w:sz w:val="24"/>
                    </w:rPr>
                    <w:t>控制：电源开关</w:t>
                  </w:r>
                </w:p>
                <w:p>
                  <w:pPr>
                    <w:jc w:val="left"/>
                  </w:pPr>
                  <w:r>
                    <w:rPr>
                      <w:color w:val="000000"/>
                      <w:sz w:val="24"/>
                    </w:rPr>
                    <w:t>安装：悬挂式，吊挂固定式安装</w:t>
                  </w:r>
                </w:p>
                <w:p>
                  <w:pPr>
                    <w:jc w:val="left"/>
                  </w:pPr>
                  <w:r>
                    <w:rPr>
                      <w:color w:val="000000"/>
                      <w:sz w:val="24"/>
                    </w:rPr>
                    <w:t>指示：红色电源指示，绿色信号指示</w:t>
                  </w:r>
                </w:p>
                <w:p>
                  <w:pPr>
                    <w:jc w:val="left"/>
                  </w:pPr>
                  <w:r>
                    <w:rPr>
                      <w:color w:val="000000"/>
                      <w:sz w:val="24"/>
                    </w:rPr>
                    <w:t>尺 寸：310×75×70mm</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100</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分线盒</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最大负载：3500W</w:t>
                  </w:r>
                </w:p>
                <w:p>
                  <w:pPr>
                    <w:jc w:val="left"/>
                  </w:pPr>
                  <w:r>
                    <w:rPr>
                      <w:color w:val="000000"/>
                      <w:sz w:val="24"/>
                    </w:rPr>
                    <w:t>输入电源：220V/50Hz</w:t>
                  </w:r>
                </w:p>
                <w:p>
                  <w:pPr>
                    <w:jc w:val="left"/>
                  </w:pPr>
                  <w:r>
                    <w:rPr>
                      <w:color w:val="000000"/>
                      <w:sz w:val="24"/>
                    </w:rPr>
                    <w:t>材料：铸铁，插座插头材质为玻璃纤维</w:t>
                  </w:r>
                </w:p>
                <w:p>
                  <w:pPr>
                    <w:jc w:val="left"/>
                  </w:pPr>
                  <w:r>
                    <w:rPr>
                      <w:color w:val="000000"/>
                      <w:sz w:val="24"/>
                    </w:rPr>
                    <w:t>颜色：分线盒黑色，输入橙色航空自锁电源插头，输出航空自锁电源插座</w:t>
                  </w:r>
                </w:p>
                <w:p>
                  <w:pPr>
                    <w:jc w:val="left"/>
                  </w:pPr>
                  <w:r>
                    <w:rPr>
                      <w:color w:val="000000"/>
                      <w:sz w:val="24"/>
                    </w:rPr>
                    <w:t>规格尺寸：L300×W70×H60mm</w:t>
                  </w:r>
                </w:p>
                <w:p>
                  <w:pPr>
                    <w:jc w:val="left"/>
                  </w:pPr>
                  <w:r>
                    <w:rPr>
                      <w:color w:val="000000"/>
                      <w:sz w:val="24"/>
                    </w:rPr>
                    <w:t>配置：一个电源分线盒+6个橙色航空自锁电源插头</w:t>
                  </w:r>
                </w:p>
                <w:p>
                  <w:pPr>
                    <w:jc w:val="left"/>
                  </w:pPr>
                  <w:r>
                    <w:rPr>
                      <w:color w:val="000000"/>
                      <w:sz w:val="24"/>
                    </w:rPr>
                    <w:t>功能：一路进五路出，输入3*2.5电缆线，输出3*1.5电缆线，三芯16A航空自锁电源插头输入输出</w:t>
                  </w:r>
                </w:p>
                <w:p>
                  <w:pPr>
                    <w:jc w:val="left"/>
                  </w:pPr>
                  <w:r>
                    <w:rPr>
                      <w:color w:val="000000"/>
                      <w:sz w:val="24"/>
                    </w:rPr>
                    <w:t>适用范围：电视台，学校，政企，融媒体中心灯光，中小型演播室灯光，演播厅灯光，访谈类演播室灯光、虚拟演播室灯光、全景演播室灯光，摄影棚灯光专用电源分线盒。</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101</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挂灯支架</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规格：固定端长140MM，金属圆筒长120MM，内径22MM</w:t>
                  </w:r>
                </w:p>
                <w:p>
                  <w:pPr>
                    <w:jc w:val="left"/>
                  </w:pPr>
                  <w:r>
                    <w:rPr>
                      <w:color w:val="000000"/>
                      <w:sz w:val="24"/>
                    </w:rPr>
                    <w:t>吊挂圆筒规格：25MM圆管，内径22MM，穿孔φ6.5，6*45螺丝</w:t>
                  </w:r>
                </w:p>
                <w:p>
                  <w:pPr>
                    <w:jc w:val="left"/>
                  </w:pPr>
                  <w:r>
                    <w:rPr>
                      <w:color w:val="000000"/>
                      <w:sz w:val="24"/>
                    </w:rPr>
                    <w:t>材质：45号钢精密铸造，结实耐用，承重力强</w:t>
                  </w:r>
                </w:p>
                <w:p>
                  <w:pPr>
                    <w:jc w:val="left"/>
                  </w:pPr>
                  <w:r>
                    <w:rPr>
                      <w:color w:val="000000"/>
                      <w:sz w:val="24"/>
                    </w:rPr>
                    <w:t>颜色：黑色，表面做黑色静电喷涂</w:t>
                  </w:r>
                </w:p>
                <w:p>
                  <w:pPr>
                    <w:jc w:val="left"/>
                  </w:pPr>
                  <w:r>
                    <w:rPr>
                      <w:color w:val="000000"/>
                      <w:sz w:val="24"/>
                    </w:rPr>
                    <w:t>功能：吊装LED平板灯，LED聚光灯</w:t>
                  </w:r>
                </w:p>
                <w:p>
                  <w:pPr>
                    <w:jc w:val="left"/>
                  </w:pPr>
                  <w:r>
                    <w:rPr>
                      <w:color w:val="000000"/>
                      <w:sz w:val="24"/>
                    </w:rPr>
                    <w:t>安装：使用10*80膨胀螺丝固定到天花板</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102</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灯号牌</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用途：灯具号码提示</w:t>
                  </w:r>
                </w:p>
                <w:p>
                  <w:pPr>
                    <w:jc w:val="left"/>
                  </w:pPr>
                  <w:r>
                    <w:rPr>
                      <w:color w:val="000000"/>
                      <w:sz w:val="24"/>
                    </w:rPr>
                    <w:t>规格： 直径150MM</w:t>
                  </w:r>
                </w:p>
                <w:p>
                  <w:pPr>
                    <w:jc w:val="left"/>
                  </w:pPr>
                  <w:r>
                    <w:rPr>
                      <w:color w:val="000000"/>
                      <w:sz w:val="24"/>
                    </w:rPr>
                    <w:t>颜色：黑色+橙色</w:t>
                  </w:r>
                </w:p>
                <w:p>
                  <w:pPr>
                    <w:jc w:val="left"/>
                  </w:pPr>
                  <w:r>
                    <w:rPr>
                      <w:color w:val="000000"/>
                      <w:sz w:val="24"/>
                    </w:rPr>
                    <w:t>材质：亚克力，聚甲基丙烯酸甲酯</w:t>
                  </w:r>
                </w:p>
                <w:p>
                  <w:pPr>
                    <w:jc w:val="left"/>
                  </w:pPr>
                  <w:r>
                    <w:rPr>
                      <w:color w:val="000000"/>
                      <w:sz w:val="24"/>
                    </w:rPr>
                    <w:t>厚度：2MM</w:t>
                  </w:r>
                </w:p>
                <w:p>
                  <w:pPr>
                    <w:jc w:val="left"/>
                  </w:pPr>
                  <w:r>
                    <w:rPr>
                      <w:color w:val="000000"/>
                      <w:sz w:val="24"/>
                    </w:rPr>
                    <w:t>号码：根据需求定制数字</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103</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灯具</w:t>
                  </w:r>
                </w:p>
                <w:p>
                  <w:pPr>
                    <w:jc w:val="center"/>
                  </w:pPr>
                  <w:r>
                    <w:rPr>
                      <w:color w:val="000000"/>
                      <w:sz w:val="24"/>
                    </w:rPr>
                    <w:t>保险链</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承重：≥80KG</w:t>
                  </w:r>
                </w:p>
                <w:p>
                  <w:pPr>
                    <w:jc w:val="left"/>
                  </w:pPr>
                  <w:r>
                    <w:rPr>
                      <w:color w:val="000000"/>
                      <w:sz w:val="24"/>
                    </w:rPr>
                    <w:t>品名：灯具保险链</w:t>
                  </w:r>
                </w:p>
                <w:p>
                  <w:pPr>
                    <w:jc w:val="left"/>
                  </w:pPr>
                  <w:r>
                    <w:rPr>
                      <w:color w:val="000000"/>
                      <w:sz w:val="24"/>
                    </w:rPr>
                    <w:t>材质：3MM钢丝</w:t>
                  </w:r>
                </w:p>
                <w:p>
                  <w:pPr>
                    <w:jc w:val="left"/>
                  </w:pPr>
                  <w:r>
                    <w:rPr>
                      <w:color w:val="000000"/>
                      <w:sz w:val="24"/>
                    </w:rPr>
                    <w:t>颜色：黑色</w:t>
                  </w:r>
                </w:p>
                <w:p>
                  <w:pPr>
                    <w:jc w:val="left"/>
                  </w:pPr>
                  <w:r>
                    <w:rPr>
                      <w:color w:val="000000"/>
                      <w:sz w:val="24"/>
                    </w:rPr>
                    <w:t>规格尺寸：长度800MM，带胶钢丝绳4MM+5MM扣件；</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条</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2.00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104</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灯光线材</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演播室灯具专用阻燃电缆线，军工品质，</w:t>
                  </w:r>
                </w:p>
                <w:p>
                  <w:pPr>
                    <w:jc w:val="left"/>
                  </w:pPr>
                  <w:r>
                    <w:rPr>
                      <w:color w:val="000000"/>
                      <w:sz w:val="24"/>
                    </w:rPr>
                    <w:t>规格：3*4MM2,</w:t>
                  </w:r>
                </w:p>
                <w:p>
                  <w:pPr>
                    <w:jc w:val="left"/>
                  </w:pPr>
                  <w:r>
                    <w:rPr>
                      <w:color w:val="000000"/>
                      <w:sz w:val="24"/>
                    </w:rPr>
                    <w:t>材质：ZR-RVV：阻燃聚氯乙烯绝缘及黑色护套软电线，无氧铜丝，电压等级300/300，阻燃电缆的高聚物材料氧指数均在28～33之间，电缆的阻燃性能符合IEC60332-3标准规定</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批</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105</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互动/演播教学效果屏</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一、结构设计</w:t>
                  </w:r>
                </w:p>
                <w:p>
                  <w:pPr>
                    <w:jc w:val="left"/>
                  </w:pPr>
                  <w:r>
                    <w:rPr>
                      <w:color w:val="000000"/>
                      <w:sz w:val="24"/>
                    </w:rPr>
                    <w:t>1.</w:t>
                  </w:r>
                  <w:r>
                    <w:rPr>
                      <w:color w:val="000000"/>
                      <w:sz w:val="24"/>
                    </w:rPr>
                    <w:t>整机屏幕采用86英寸UHD超高清LED 液晶屏，显示比例16:9，具备防眩光效果。</w:t>
                  </w:r>
                </w:p>
                <w:p>
                  <w:pPr>
                    <w:jc w:val="left"/>
                  </w:pPr>
                  <w:r>
                    <w:rPr>
                      <w:color w:val="000000"/>
                      <w:sz w:val="24"/>
                    </w:rPr>
                    <w:t>2.</w:t>
                  </w:r>
                  <w:r>
                    <w:rPr>
                      <w:color w:val="000000"/>
                      <w:sz w:val="24"/>
                    </w:rPr>
                    <w:t>整机采用全贴合技术，钢化玻璃和液晶显示层使用透明光学胶填充贴合，减少显示面板与玻璃间的偏光、散射，画面显示更加清晰通透、可视角度更广。</w:t>
                  </w:r>
                </w:p>
                <w:p>
                  <w:pPr>
                    <w:jc w:val="left"/>
                  </w:pPr>
                  <w:r>
                    <w:rPr>
                      <w:color w:val="000000"/>
                      <w:sz w:val="24"/>
                    </w:rPr>
                    <w:t>3.</w:t>
                  </w:r>
                  <w:r>
                    <w:rPr>
                      <w:color w:val="000000"/>
                      <w:sz w:val="24"/>
                    </w:rPr>
                    <w:t>采用全物理钢化玻璃，有效保护屏幕显示画面。</w:t>
                  </w:r>
                </w:p>
                <w:p>
                  <w:pPr>
                    <w:jc w:val="left"/>
                  </w:pPr>
                  <w:r>
                    <w:rPr>
                      <w:color w:val="000000"/>
                      <w:sz w:val="24"/>
                    </w:rPr>
                    <w:t>4.</w:t>
                  </w:r>
                  <w:r>
                    <w:rPr>
                      <w:color w:val="000000"/>
                      <w:sz w:val="24"/>
                    </w:rPr>
                    <w:t>整机采用简洁化设计，独立物理按键；通过轻按按键实现节能熄屏/唤醒，长按按键实现关机。</w:t>
                  </w:r>
                </w:p>
                <w:p>
                  <w:pPr>
                    <w:jc w:val="left"/>
                  </w:pPr>
                  <w:r>
                    <w:rPr>
                      <w:color w:val="000000"/>
                      <w:sz w:val="24"/>
                    </w:rPr>
                    <w:t>5.</w:t>
                  </w:r>
                  <w:r>
                    <w:rPr>
                      <w:color w:val="000000"/>
                      <w:sz w:val="24"/>
                    </w:rPr>
                    <w:t>整机采用一体设计，外部无任何可见内部功能模块连接线。</w:t>
                  </w:r>
                </w:p>
                <w:p>
                  <w:pPr>
                    <w:jc w:val="left"/>
                  </w:pPr>
                  <w:r>
                    <w:rPr>
                      <w:color w:val="000000"/>
                      <w:sz w:val="24"/>
                    </w:rPr>
                    <w:t>6.</w:t>
                  </w:r>
                  <w:r>
                    <w:rPr>
                      <w:color w:val="000000"/>
                      <w:sz w:val="24"/>
                    </w:rPr>
                    <w:t>整机内置非独立的摄像头，像素值≥1200万，光圈≥F1/1.8，CMOS尺寸≥1/2.25英寸，支持HDR、自动对焦、电子云台，可拍摄教室画面及提升画质，支持远程巡课等应用。</w:t>
                  </w:r>
                </w:p>
                <w:p>
                  <w:pPr>
                    <w:jc w:val="left"/>
                  </w:pPr>
                  <w:r>
                    <w:rPr>
                      <w:color w:val="000000"/>
                      <w:sz w:val="24"/>
                    </w:rPr>
                    <w:t>7.</w:t>
                  </w:r>
                  <w:r>
                    <w:rPr>
                      <w:color w:val="000000"/>
                      <w:sz w:val="24"/>
                    </w:rPr>
                    <w:t>具备摄像头工作指示灯，摄像头运行时，有指示灯提示。</w:t>
                  </w:r>
                </w:p>
                <w:p>
                  <w:pPr>
                    <w:jc w:val="left"/>
                  </w:pPr>
                  <w:r>
                    <w:rPr>
                      <w:color w:val="000000"/>
                      <w:sz w:val="24"/>
                    </w:rPr>
                    <w:t>8.</w:t>
                  </w:r>
                  <w:r>
                    <w:rPr>
                      <w:color w:val="000000"/>
                      <w:sz w:val="24"/>
                    </w:rPr>
                    <w:t>整机内置2.1声道扬声器，前朝向（避免中高音损失）15W中高音扬声器2个，后朝向20W低音扬声器1个，额定总功率50W，音质更加清晰和有质感。</w:t>
                  </w:r>
                </w:p>
                <w:p>
                  <w:pPr>
                    <w:jc w:val="left"/>
                  </w:pPr>
                  <w:r>
                    <w:rPr>
                      <w:color w:val="000000"/>
                      <w:sz w:val="24"/>
                    </w:rPr>
                    <w:t>9.</w:t>
                  </w:r>
                  <w:r>
                    <w:rPr>
                      <w:color w:val="000000"/>
                      <w:sz w:val="24"/>
                    </w:rPr>
                    <w:t>内置无线传屏接收器，无需外接接收部件，无线传屏发射器与整机匹配后即可实现传屏功能，将外部电脑的屏幕画面通过无线方式传输到整机上显示。</w:t>
                  </w:r>
                </w:p>
                <w:p>
                  <w:pPr>
                    <w:jc w:val="left"/>
                  </w:pPr>
                  <w:r>
                    <w:rPr>
                      <w:color w:val="000000"/>
                      <w:sz w:val="24"/>
                    </w:rPr>
                    <w:t>10.</w:t>
                  </w:r>
                  <w:r>
                    <w:rPr>
                      <w:color w:val="000000"/>
                      <w:sz w:val="24"/>
                    </w:rPr>
                    <w:t>支持前置和侧置Type-C接口，通过Type-C接口实现音视频输入，外接电脑设备通过标准TypeC线连接至整机TypeC口，即可把外接电脑设备画面投到整机上，同时在整机上操作画面，可实现触摸电脑的操作，无需再连接触控USB线，简化部署。</w:t>
                  </w:r>
                </w:p>
                <w:p>
                  <w:pPr>
                    <w:jc w:val="left"/>
                  </w:pPr>
                  <w:r>
                    <w:rPr>
                      <w:color w:val="000000"/>
                      <w:sz w:val="24"/>
                    </w:rPr>
                    <w:t>11.</w:t>
                  </w:r>
                  <w:r>
                    <w:rPr>
                      <w:color w:val="000000"/>
                      <w:sz w:val="24"/>
                    </w:rPr>
                    <w:t>外接电脑设备通过标准TypeC线连接至整机TypeC口，可直接调用整机内置的摄像头、麦克风、扬声器，在外接电脑即可拍摄教室画面。</w:t>
                  </w:r>
                </w:p>
                <w:p>
                  <w:pPr>
                    <w:jc w:val="left"/>
                  </w:pPr>
                  <w:r>
                    <w:rPr>
                      <w:color w:val="000000"/>
                      <w:sz w:val="24"/>
                    </w:rPr>
                    <w:t>12.</w:t>
                  </w:r>
                  <w:r>
                    <w:rPr>
                      <w:color w:val="000000"/>
                      <w:sz w:val="24"/>
                    </w:rPr>
                    <w:t>外接电脑设备连接整机且触摸信号连通时，外接电脑设备可直接读取整机前置USB接口的移动存储设备数据，连接整机前置USB接口的翻页笔、无线键鼠等外接设备可直接使用于外接电脑，无需重复部署。</w:t>
                  </w:r>
                </w:p>
                <w:p>
                  <w:pPr>
                    <w:jc w:val="left"/>
                  </w:pPr>
                  <w:r>
                    <w:rPr>
                      <w:color w:val="000000"/>
                      <w:sz w:val="24"/>
                    </w:rPr>
                    <w:t>13.</w:t>
                  </w:r>
                  <w:r>
                    <w:rPr>
                      <w:color w:val="000000"/>
                      <w:sz w:val="24"/>
                    </w:rPr>
                    <w:t>整机内置无线网络模块，PC模块无任何外接或转接天线及网卡可实现WiFi无线上网连接、AP无线热点发射、BT蓝牙连接功能。</w:t>
                  </w:r>
                </w:p>
                <w:p>
                  <w:pPr>
                    <w:jc w:val="left"/>
                  </w:pPr>
                  <w:r>
                    <w:rPr>
                      <w:color w:val="000000"/>
                      <w:sz w:val="24"/>
                    </w:rPr>
                    <w:t>14.Wi-Fi</w:t>
                  </w:r>
                  <w:r>
                    <w:rPr>
                      <w:color w:val="000000"/>
                      <w:sz w:val="24"/>
                    </w:rPr>
                    <w:t>支持双频2.4G &amp; 5G频段 ，满足IEEE 802.11 a/b/g/n/ac标准；整机支持发射AP无线热点，采用5G频段，干扰更少</w:t>
                  </w:r>
                </w:p>
                <w:p>
                  <w:pPr>
                    <w:jc w:val="left"/>
                  </w:pPr>
                  <w:r>
                    <w:rPr>
                      <w:color w:val="000000"/>
                      <w:sz w:val="24"/>
                    </w:rPr>
                    <w:t>15.</w:t>
                  </w:r>
                  <w:r>
                    <w:rPr>
                      <w:color w:val="000000"/>
                      <w:sz w:val="24"/>
                    </w:rPr>
                    <w:t>整机内置专业硬件自检维护工具（不接受第三方工具），支持对触摸框、PC模块、光感系统等模块进行检测，并针对不同模块给出问题原因提示。</w:t>
                  </w:r>
                </w:p>
                <w:p>
                  <w:pPr>
                    <w:jc w:val="left"/>
                  </w:pPr>
                  <w:r>
                    <w:rPr>
                      <w:color w:val="000000"/>
                      <w:sz w:val="24"/>
                    </w:rPr>
                    <w:t>16.</w:t>
                  </w:r>
                  <w:r>
                    <w:rPr>
                      <w:color w:val="000000"/>
                      <w:sz w:val="24"/>
                    </w:rPr>
                    <w:t>整机内置磁吸附功能，支持不少于2支触摸笔吸附。</w:t>
                  </w:r>
                </w:p>
                <w:p>
                  <w:pPr>
                    <w:jc w:val="left"/>
                  </w:pPr>
                  <w:r>
                    <w:rPr>
                      <w:color w:val="000000"/>
                      <w:sz w:val="24"/>
                    </w:rPr>
                    <w:t>17.</w:t>
                  </w:r>
                  <w:r>
                    <w:rPr>
                      <w:color w:val="000000"/>
                      <w:sz w:val="24"/>
                    </w:rPr>
                    <w:t>整机内置提笔检测功能，当触摸笔从吸附处提起时，整机能自动弹出批注菜单，菜单功能包括“打开白板”，“批注”，方便老师使用</w:t>
                  </w:r>
                </w:p>
                <w:p>
                  <w:pPr>
                    <w:jc w:val="left"/>
                  </w:pPr>
                  <w:r>
                    <w:rPr>
                      <w:color w:val="000000"/>
                      <w:sz w:val="24"/>
                    </w:rPr>
                    <w:t>18.</w:t>
                  </w:r>
                  <w:r>
                    <w:rPr>
                      <w:color w:val="000000"/>
                      <w:sz w:val="24"/>
                    </w:rPr>
                    <w:t>通过由中国标准化研究院制定的视觉舒适度（VICO）体系认证，并达到视觉健康舒适度A 级或以上标准。</w:t>
                  </w:r>
                </w:p>
                <w:p>
                  <w:pPr>
                    <w:jc w:val="left"/>
                  </w:pPr>
                  <w:r>
                    <w:rPr>
                      <w:color w:val="000000"/>
                      <w:sz w:val="24"/>
                    </w:rPr>
                    <w:t>19.</w:t>
                  </w:r>
                  <w:r>
                    <w:rPr>
                      <w:color w:val="000000"/>
                      <w:sz w:val="24"/>
                    </w:rPr>
                    <w:t>整机支持蓝牙Bluetooth 4.2标准，能连接外部蓝牙音箱播放音频，也能接收外部手机通过蓝牙发送的文件。</w:t>
                  </w:r>
                </w:p>
                <w:p>
                  <w:pPr>
                    <w:jc w:val="left"/>
                  </w:pPr>
                  <w:r>
                    <w:rPr>
                      <w:color w:val="000000"/>
                      <w:sz w:val="24"/>
                    </w:rPr>
                    <w:t>20.</w:t>
                  </w:r>
                  <w:r>
                    <w:rPr>
                      <w:color w:val="000000"/>
                      <w:sz w:val="24"/>
                    </w:rPr>
                    <w:t>具备电视遥控功能和电脑键盘常用的F1—F12功能键及Alt+F4、Alt+Tab、Space、Enter、windows等快捷按键，可实现一键开启交互白板软件、PPT上下翻页、一键锁定/解锁触摸及整机实体按键、一键熄屏的功能。</w:t>
                  </w:r>
                </w:p>
                <w:p>
                  <w:pPr>
                    <w:jc w:val="left"/>
                  </w:pPr>
                  <w:r>
                    <w:rPr>
                      <w:color w:val="000000"/>
                      <w:sz w:val="24"/>
                    </w:rPr>
                    <w:t>21.</w:t>
                  </w:r>
                  <w:r>
                    <w:rPr>
                      <w:color w:val="000000"/>
                      <w:sz w:val="24"/>
                    </w:rPr>
                    <w:t>整机内置独立AP路由模块，支持不少于40个学生端同时连接到整机自发的AP路由网络，并能够同步接收整机教师端组播推送的视频、课件教学画面，学生端无需连接到外部无线路由器，降低部署复杂度。</w:t>
                  </w:r>
                </w:p>
                <w:p>
                  <w:pPr>
                    <w:jc w:val="left"/>
                  </w:pPr>
                  <w:r>
                    <w:rPr>
                      <w:color w:val="000000"/>
                      <w:sz w:val="24"/>
                    </w:rPr>
                    <w:t>二、触摸系统</w:t>
                  </w:r>
                </w:p>
                <w:p>
                  <w:pPr>
                    <w:jc w:val="left"/>
                  </w:pPr>
                  <w:r>
                    <w:rPr>
                      <w:color w:val="000000"/>
                      <w:sz w:val="24"/>
                    </w:rPr>
                    <w:t>22.</w:t>
                  </w:r>
                  <w:r>
                    <w:rPr>
                      <w:color w:val="000000"/>
                      <w:sz w:val="24"/>
                    </w:rPr>
                    <w:t>触摸屏具有防光干扰功能，能在照度100K LUX（勒克司）环境下仍能正常工作。</w:t>
                  </w:r>
                </w:p>
                <w:p>
                  <w:pPr>
                    <w:jc w:val="left"/>
                  </w:pPr>
                  <w:r>
                    <w:rPr>
                      <w:color w:val="000000"/>
                      <w:sz w:val="24"/>
                    </w:rPr>
                    <w:t>23.</w:t>
                  </w:r>
                  <w:r>
                    <w:rPr>
                      <w:color w:val="000000"/>
                      <w:sz w:val="24"/>
                    </w:rPr>
                    <w:t>触摸屏具有防遮挡功能，触摸接收器在单点或多点遮挡后仍能正常书写。</w:t>
                  </w:r>
                </w:p>
                <w:p>
                  <w:pPr>
                    <w:jc w:val="left"/>
                  </w:pPr>
                  <w:r>
                    <w:rPr>
                      <w:color w:val="000000"/>
                      <w:sz w:val="24"/>
                    </w:rPr>
                    <w:t>24.</w:t>
                  </w:r>
                  <w:r>
                    <w:rPr>
                      <w:color w:val="000000"/>
                      <w:sz w:val="24"/>
                    </w:rPr>
                    <w:t>书写高度不超过2mm，即触摸物体距离玻璃外表面高度不超过2mm时，即可识别到触摸操作，当距离超过2mm时，不会被识别到触摸操作；保证书写时，触摸物体离开玻璃外表面超过2mm时，即可开始下一笔画的书写，提高书写效率。</w:t>
                  </w:r>
                </w:p>
                <w:p>
                  <w:pPr>
                    <w:jc w:val="left"/>
                  </w:pPr>
                  <w:r>
                    <w:rPr>
                      <w:color w:val="000000"/>
                      <w:sz w:val="24"/>
                    </w:rPr>
                    <w:t>25.Windows XP</w:t>
                  </w:r>
                  <w:r>
                    <w:rPr>
                      <w:color w:val="000000"/>
                      <w:sz w:val="24"/>
                    </w:rPr>
                    <w:t>、Windows 7、Windows 8、Windows 8.1、 Windows 10、Linux、Mac Os系统外置电脑操作系统接入时，无需安装触摸框驱动。</w:t>
                  </w:r>
                </w:p>
                <w:p>
                  <w:pPr>
                    <w:jc w:val="left"/>
                  </w:pPr>
                  <w:r>
                    <w:rPr>
                      <w:color w:val="000000"/>
                      <w:sz w:val="24"/>
                    </w:rPr>
                    <w:t>三、内置电脑</w:t>
                  </w:r>
                </w:p>
                <w:p>
                  <w:pPr>
                    <w:jc w:val="left"/>
                  </w:pPr>
                  <w:r>
                    <w:rPr>
                      <w:color w:val="000000"/>
                      <w:sz w:val="24"/>
                    </w:rPr>
                    <w:t>26.</w:t>
                  </w:r>
                  <w:r>
                    <w:rPr>
                      <w:color w:val="000000"/>
                      <w:sz w:val="24"/>
                    </w:rPr>
                    <w:t>主板采用H310芯片组，搭载不低于Intel 8代酷睿系列 i5 CPU</w:t>
                  </w:r>
                </w:p>
                <w:p>
                  <w:pPr>
                    <w:jc w:val="left"/>
                  </w:pPr>
                  <w:r>
                    <w:rPr>
                      <w:color w:val="000000"/>
                      <w:sz w:val="24"/>
                    </w:rPr>
                    <w:t>27.</w:t>
                  </w:r>
                  <w:r>
                    <w:rPr>
                      <w:color w:val="000000"/>
                      <w:sz w:val="24"/>
                    </w:rPr>
                    <w:t>内存：8GB DDR4笔记本内存或以上配置。硬盘：256GB或以上SSD固态硬盘</w:t>
                  </w:r>
                </w:p>
                <w:p>
                  <w:pPr>
                    <w:jc w:val="left"/>
                  </w:pPr>
                  <w:r>
                    <w:rPr>
                      <w:color w:val="000000"/>
                      <w:sz w:val="24"/>
                    </w:rPr>
                    <w:t>28.</w:t>
                  </w:r>
                  <w:r>
                    <w:rPr>
                      <w:color w:val="000000"/>
                      <w:sz w:val="24"/>
                    </w:rPr>
                    <w:t>采用按压式卡扣，确保PC模块安装固定到位，同时无需工具就可快速拆卸电脑模块。</w:t>
                  </w:r>
                </w:p>
                <w:p>
                  <w:pPr>
                    <w:jc w:val="left"/>
                  </w:pPr>
                  <w:r>
                    <w:rPr>
                      <w:color w:val="000000"/>
                      <w:sz w:val="24"/>
                    </w:rPr>
                    <w:t>29.</w:t>
                  </w:r>
                  <w:r>
                    <w:rPr>
                      <w:color w:val="000000"/>
                      <w:sz w:val="24"/>
                    </w:rPr>
                    <w:t>具有硬件自检功能，可联动自身部件级硬件埋点自检且通过接口传递一体机自检数据。</w:t>
                  </w:r>
                </w:p>
                <w:p>
                  <w:pPr>
                    <w:jc w:val="left"/>
                  </w:pPr>
                  <w:r>
                    <w:rPr>
                      <w:color w:val="000000"/>
                      <w:sz w:val="24"/>
                    </w:rPr>
                    <w:t>PC</w:t>
                  </w:r>
                  <w:r>
                    <w:rPr>
                      <w:color w:val="000000"/>
                      <w:sz w:val="24"/>
                    </w:rPr>
                    <w:t>模块的USB接口须为冗余备份接口，在正常使用整机的内置摄像头、内置麦克风功能时，USB接口不被占用，确保教师有足够的接口外接存储设备及显示设备。"</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106</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移动支架</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与86寸平板配套使用，可移动支架，带角轮</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107</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无线传屏器</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传输延迟小于130ms，帧率达到15fps-25fps</w:t>
                  </w:r>
                </w:p>
                <w:p>
                  <w:pPr>
                    <w:jc w:val="left"/>
                  </w:pPr>
                  <w:r>
                    <w:rPr>
                      <w:color w:val="000000"/>
                      <w:sz w:val="24"/>
                    </w:rPr>
                    <w:t>2.</w:t>
                  </w:r>
                  <w:r>
                    <w:rPr>
                      <w:color w:val="000000"/>
                      <w:sz w:val="24"/>
                    </w:rPr>
                    <w:t>无线频段：IEEE 802.11 a/b/g/n， 2432MHz, 5180 MHz</w:t>
                  </w:r>
                </w:p>
                <w:p>
                  <w:pPr>
                    <w:jc w:val="left"/>
                  </w:pPr>
                  <w:r>
                    <w:rPr>
                      <w:color w:val="000000"/>
                      <w:sz w:val="24"/>
                    </w:rPr>
                    <w:t>3.</w:t>
                  </w:r>
                  <w:r>
                    <w:rPr>
                      <w:color w:val="000000"/>
                      <w:sz w:val="24"/>
                    </w:rPr>
                    <w:t>采用USB接口进行传输，可兼容市面上具备通用型USB接口的各类电脑</w:t>
                  </w:r>
                </w:p>
                <w:p>
                  <w:pPr>
                    <w:jc w:val="left"/>
                  </w:pPr>
                  <w:r>
                    <w:rPr>
                      <w:color w:val="000000"/>
                      <w:sz w:val="24"/>
                    </w:rPr>
                    <w:t>4.</w:t>
                  </w:r>
                  <w:r>
                    <w:rPr>
                      <w:color w:val="000000"/>
                      <w:sz w:val="24"/>
                    </w:rPr>
                    <w:t>采用单按键设计，只需按一下即可传屏，无需在平板上做任何操作</w:t>
                  </w:r>
                </w:p>
                <w:p>
                  <w:pPr>
                    <w:jc w:val="left"/>
                  </w:pPr>
                  <w:r>
                    <w:rPr>
                      <w:color w:val="000000"/>
                      <w:sz w:val="24"/>
                    </w:rPr>
                    <w:t>5.</w:t>
                  </w:r>
                  <w:r>
                    <w:rPr>
                      <w:color w:val="000000"/>
                      <w:sz w:val="24"/>
                    </w:rPr>
                    <w:t>线传屏支持4分屏，可对每个投屏内容进行独立反向操作</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108</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智能笔</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笔身按键≥三个物理按键。</w:t>
                  </w:r>
                </w:p>
                <w:p>
                  <w:pPr>
                    <w:jc w:val="left"/>
                  </w:pPr>
                  <w:r>
                    <w:rPr>
                      <w:color w:val="000000"/>
                      <w:sz w:val="24"/>
                    </w:rPr>
                    <w:t>2.</w:t>
                  </w:r>
                  <w:r>
                    <w:rPr>
                      <w:color w:val="000000"/>
                      <w:sz w:val="24"/>
                    </w:rPr>
                    <w:t>笔身功能：具备翻页和模拟激光笔功能，兼顾触摸书写以及远程操控的握持姿态。</w:t>
                  </w:r>
                </w:p>
                <w:p>
                  <w:pPr>
                    <w:jc w:val="left"/>
                  </w:pPr>
                  <w:r>
                    <w:rPr>
                      <w:color w:val="000000"/>
                      <w:sz w:val="24"/>
                    </w:rPr>
                    <w:t>3.</w:t>
                  </w:r>
                  <w:r>
                    <w:rPr>
                      <w:color w:val="000000"/>
                      <w:sz w:val="24"/>
                    </w:rPr>
                    <w:t>内置高精度陀螺仪，具备模拟激光笔功能，可通过笔身按钮激活陀螺仪模拟激光功能，适用于加载防眩光设计的教学显示设备。</w:t>
                  </w:r>
                </w:p>
                <w:p>
                  <w:pPr>
                    <w:jc w:val="left"/>
                  </w:pPr>
                  <w:r>
                    <w:rPr>
                      <w:color w:val="000000"/>
                      <w:sz w:val="24"/>
                    </w:rPr>
                    <w:t>4.</w:t>
                  </w:r>
                  <w:r>
                    <w:rPr>
                      <w:color w:val="000000"/>
                      <w:sz w:val="24"/>
                    </w:rPr>
                    <w:t>支持笔身翻转矫正，笔身轻微倾斜时，水平移动智能笔，可瞬时矫正识别光标动作为水平移动。</w:t>
                  </w:r>
                </w:p>
                <w:p>
                  <w:pPr>
                    <w:jc w:val="left"/>
                  </w:pPr>
                  <w:r>
                    <w:rPr>
                      <w:color w:val="000000"/>
                      <w:sz w:val="24"/>
                    </w:rPr>
                    <w:t>5.</w:t>
                  </w:r>
                  <w:r>
                    <w:rPr>
                      <w:color w:val="000000"/>
                      <w:sz w:val="24"/>
                    </w:rPr>
                    <w:t>兼容windows、android双系统使用，双系统环境下应用软件可远程响应智能笔操作指令。</w:t>
                  </w:r>
                </w:p>
                <w:p>
                  <w:pPr>
                    <w:jc w:val="left"/>
                  </w:pPr>
                  <w:r>
                    <w:rPr>
                      <w:color w:val="000000"/>
                      <w:sz w:val="24"/>
                    </w:rPr>
                    <w:t>6.</w:t>
                  </w:r>
                  <w:r>
                    <w:rPr>
                      <w:color w:val="000000"/>
                      <w:sz w:val="24"/>
                    </w:rPr>
                    <w:t>无线接收距离：≥10米。</w:t>
                  </w:r>
                </w:p>
                <w:p>
                  <w:pPr>
                    <w:jc w:val="left"/>
                  </w:pPr>
                  <w:r>
                    <w:rPr>
                      <w:color w:val="000000"/>
                      <w:sz w:val="24"/>
                    </w:rPr>
                    <w:t>7.</w:t>
                  </w:r>
                  <w:r>
                    <w:rPr>
                      <w:color w:val="000000"/>
                      <w:sz w:val="24"/>
                    </w:rPr>
                    <w:t>无线接收器采用微型Nano设计，即插即用，方便安装实施，整洁美观。</w:t>
                  </w:r>
                </w:p>
                <w:p>
                  <w:pPr>
                    <w:jc w:val="left"/>
                  </w:pPr>
                  <w:r>
                    <w:rPr>
                      <w:color w:val="000000"/>
                      <w:sz w:val="24"/>
                    </w:rPr>
                    <w:t>8.</w:t>
                  </w:r>
                  <w:r>
                    <w:rPr>
                      <w:color w:val="000000"/>
                      <w:sz w:val="24"/>
                    </w:rPr>
                    <w:t>节能模式：支持智能休眠节电，智能笔15秒内无人使用时自动进入休眠节电模式，按任意按键唤醒智能遥控笔。</w:t>
                  </w:r>
                </w:p>
                <w:p>
                  <w:pPr>
                    <w:jc w:val="left"/>
                  </w:pPr>
                  <w:r>
                    <w:rPr>
                      <w:color w:val="000000"/>
                      <w:sz w:val="24"/>
                    </w:rPr>
                    <w:t>9.</w:t>
                  </w:r>
                  <w:r>
                    <w:rPr>
                      <w:color w:val="000000"/>
                      <w:sz w:val="24"/>
                    </w:rPr>
                    <w:t>为保证兼容性及稳定性，智能书写笔与交互智能平板为同一品牌。</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109</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扩音系统</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采用功放与有源音箱一体化设计，内置麦克风无线接收模块，帮助教师实现多媒体扩音以及本地扩声功能。</w:t>
                  </w:r>
                </w:p>
                <w:p>
                  <w:pPr>
                    <w:jc w:val="left"/>
                  </w:pPr>
                  <w:r>
                    <w:rPr>
                      <w:color w:val="000000"/>
                      <w:sz w:val="24"/>
                    </w:rPr>
                    <w:t>2.</w:t>
                  </w:r>
                  <w:r>
                    <w:rPr>
                      <w:color w:val="000000"/>
                      <w:sz w:val="24"/>
                    </w:rPr>
                    <w:t>双音箱有线连接，机箱采用塑胶材质，保护设备免受环境影响。</w:t>
                  </w:r>
                </w:p>
                <w:p>
                  <w:pPr>
                    <w:jc w:val="left"/>
                  </w:pPr>
                  <w:r>
                    <w:rPr>
                      <w:color w:val="000000"/>
                      <w:sz w:val="24"/>
                    </w:rPr>
                    <w:t>3.</w:t>
                  </w:r>
                  <w:r>
                    <w:rPr>
                      <w:color w:val="000000"/>
                      <w:sz w:val="24"/>
                    </w:rPr>
                    <w:t>输出额定功率: 2*15W，喇叭单元尺寸≥5寸。</w:t>
                  </w:r>
                </w:p>
                <w:p>
                  <w:pPr>
                    <w:jc w:val="left"/>
                  </w:pPr>
                  <w:r>
                    <w:rPr>
                      <w:color w:val="000000"/>
                      <w:sz w:val="24"/>
                    </w:rPr>
                    <w:t>4.</w:t>
                  </w:r>
                  <w:r>
                    <w:rPr>
                      <w:color w:val="000000"/>
                      <w:sz w:val="24"/>
                    </w:rPr>
                    <w:t>端口：220V电源接口*1、Line in*1、USB*1。</w:t>
                  </w:r>
                </w:p>
                <w:p>
                  <w:pPr>
                    <w:jc w:val="left"/>
                  </w:pPr>
                  <w:r>
                    <w:rPr>
                      <w:color w:val="000000"/>
                      <w:sz w:val="24"/>
                    </w:rPr>
                    <w:t>5.</w:t>
                  </w:r>
                  <w:r>
                    <w:rPr>
                      <w:color w:val="000000"/>
                      <w:sz w:val="24"/>
                    </w:rPr>
                    <w:t>麦克风和功放音箱之间采用数字U段传输技术，有效避免环境中2.4G信号干扰，例如蓝牙及WIFI设备。</w:t>
                  </w:r>
                </w:p>
                <w:p>
                  <w:pPr>
                    <w:jc w:val="left"/>
                  </w:pPr>
                  <w:r>
                    <w:rPr>
                      <w:color w:val="000000"/>
                      <w:sz w:val="24"/>
                    </w:rPr>
                    <w:t>6.</w:t>
                  </w:r>
                  <w:r>
                    <w:rPr>
                      <w:color w:val="000000"/>
                      <w:sz w:val="24"/>
                    </w:rPr>
                    <w:t>配置独立音频数字信号处理芯片，支持啸叫抑制功能。</w:t>
                  </w:r>
                </w:p>
                <w:p>
                  <w:pPr>
                    <w:jc w:val="left"/>
                  </w:pPr>
                  <w:r>
                    <w:rPr>
                      <w:color w:val="000000"/>
                      <w:sz w:val="24"/>
                    </w:rPr>
                    <w:t>7.</w:t>
                  </w:r>
                  <w:r>
                    <w:rPr>
                      <w:color w:val="000000"/>
                      <w:sz w:val="24"/>
                    </w:rPr>
                    <w:t>支持教师扩声和输入音源叠加输出，可对接录播系统实现教师扩声音频的纯净采集，避免环境杂音干扰采集效果。</w:t>
                  </w:r>
                </w:p>
                <w:p>
                  <w:pPr>
                    <w:jc w:val="left"/>
                  </w:pPr>
                  <w:r>
                    <w:rPr>
                      <w:color w:val="000000"/>
                      <w:sz w:val="24"/>
                    </w:rPr>
                    <w:t>8.</w:t>
                  </w:r>
                  <w:r>
                    <w:rPr>
                      <w:color w:val="000000"/>
                      <w:sz w:val="24"/>
                    </w:rPr>
                    <w:t>音箱具有CCC与SRRC资格认证，符合中国电子设备管理规定和技术标准，提供证书复印件。</w:t>
                  </w:r>
                </w:p>
                <w:p>
                  <w:pPr>
                    <w:jc w:val="left"/>
                  </w:pPr>
                  <w:r>
                    <w:rPr>
                      <w:color w:val="000000"/>
                      <w:sz w:val="24"/>
                    </w:rPr>
                    <w:t>9.</w:t>
                  </w:r>
                  <w:r>
                    <w:rPr>
                      <w:color w:val="000000"/>
                      <w:sz w:val="24"/>
                    </w:rPr>
                    <w:t>耳带式麦克风：采用入耳设计，保证佩戴稳定不脱落。</w:t>
                  </w:r>
                </w:p>
                <w:p>
                  <w:pPr>
                    <w:jc w:val="left"/>
                  </w:pPr>
                  <w:r>
                    <w:rPr>
                      <w:color w:val="000000"/>
                      <w:sz w:val="24"/>
                    </w:rPr>
                    <w:t>10.</w:t>
                  </w:r>
                  <w:r>
                    <w:rPr>
                      <w:color w:val="000000"/>
                      <w:sz w:val="24"/>
                    </w:rPr>
                    <w:t>为保证兼容性及稳定性，扩音系统与交互智能平板为同一品牌。</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110</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机柜</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标准19U专业设备机柜</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val="restart"/>
                  <w:tcBorders>
                    <w:top w:val="none" w:color="000000" w:sz="4"/>
                    <w:left w:val="single" w:color="000000" w:sz="8"/>
                    <w:bottom w:val="single" w:color="000000" w:sz="8"/>
                    <w:right w:val="single" w:color="000000" w:sz="8"/>
                  </w:tcBorders>
                </w:tcPr>
                <w:p>
                  <w:pPr>
                    <w:jc w:val="center"/>
                  </w:pPr>
                  <w:r>
                    <w:rPr>
                      <w:color w:val="000000"/>
                      <w:sz w:val="24"/>
                    </w:rPr>
                    <w:t>112</w:t>
                  </w:r>
                </w:p>
              </w:tc>
              <w:tc>
                <w:tcPr>
                  <w:tcW w:type="dxa" w:w="641"/>
                  <w:vMerge w:val="restart"/>
                  <w:tcBorders>
                    <w:top w:val="none" w:color="000000" w:sz="4"/>
                    <w:left w:val="none" w:color="000000" w:sz="4"/>
                    <w:bottom w:val="single" w:color="000000" w:sz="8"/>
                    <w:right w:val="single" w:color="000000" w:sz="8"/>
                  </w:tcBorders>
                </w:tcPr>
                <w:p>
                  <w:pPr>
                    <w:jc w:val="center"/>
                  </w:pPr>
                  <w:r>
                    <w:rPr>
                      <w:color w:val="000000"/>
                      <w:sz w:val="24"/>
                    </w:rPr>
                    <w:t>电视台蓝箱建设</w:t>
                  </w:r>
                </w:p>
              </w:tc>
              <w:tc>
                <w:tcPr>
                  <w:tcW w:type="dxa" w:w="2974"/>
                  <w:vMerge w:val="restart"/>
                  <w:tcBorders>
                    <w:top w:val="none" w:color="000000" w:sz="4"/>
                    <w:left w:val="none" w:color="000000" w:sz="4"/>
                    <w:bottom w:val="single" w:color="000000" w:sz="8"/>
                    <w:right w:val="single" w:color="000000" w:sz="8"/>
                  </w:tcBorders>
                </w:tcPr>
                <w:p>
                  <w:pPr>
                    <w:jc w:val="left"/>
                  </w:pPr>
                  <w:r>
                    <w:rPr>
                      <w:color w:val="000000"/>
                      <w:sz w:val="24"/>
                    </w:rPr>
                    <w:t>U</w:t>
                  </w:r>
                  <w:r>
                    <w:rPr>
                      <w:color w:val="000000"/>
                      <w:sz w:val="24"/>
                    </w:rPr>
                    <w:t>形木质蓝箱/绿箱，各面之间以圆润圆弧相接，圆弧半径0.5米，整体均匀平整。背景墙采用防水专业进口抠像漆，无有毒有害物质，水溶性不反光，长度6m×深度3.5m×高度3 m大小。墙面轻钢龙骨基层制作及减震处理；难燃环保木工板；按照声学要求做低频共振板，所有木制品均进行防火，防潮，防蚁处理；</w:t>
                  </w:r>
                </w:p>
                <w:p>
                  <w:pPr>
                    <w:jc w:val="left"/>
                  </w:pPr>
                  <w:r>
                    <w:rPr>
                      <w:color w:val="000000"/>
                      <w:sz w:val="24"/>
                    </w:rPr>
                    <w:t>广播级色键漆；蓝/绿地胶。（具体面积以实际测量和校方标准为参考）</w:t>
                  </w:r>
                </w:p>
              </w:tc>
              <w:tc>
                <w:tcPr>
                  <w:tcW w:type="dxa" w:w="350"/>
                  <w:vMerge w:val="restart"/>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vMerge w:val="restart"/>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vMerge w:val="restart"/>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vMerge/>
                  <w:tcBorders>
                    <w:top w:val="none" w:color="000000" w:sz="4"/>
                    <w:left w:val="single" w:color="000000" w:sz="8"/>
                    <w:bottom w:val="single" w:color="000000" w:sz="8"/>
                    <w:right w:val="single" w:color="000000" w:sz="8"/>
                  </w:tcBorders>
                </w:tcPr>
                <w:p/>
              </w:tc>
              <w:tc>
                <w:tcPr>
                  <w:tcW w:type="dxa" w:w="641"/>
                  <w:vMerge/>
                  <w:tcBorders>
                    <w:top w:val="none" w:color="000000" w:sz="4"/>
                    <w:left w:val="none" w:color="000000" w:sz="4"/>
                    <w:bottom w:val="single" w:color="000000" w:sz="8"/>
                    <w:right w:val="single" w:color="000000" w:sz="8"/>
                  </w:tcBorders>
                </w:tcPr>
                <w:p/>
              </w:tc>
              <w:tc>
                <w:tcPr>
                  <w:tcW w:type="dxa" w:w="2974"/>
                  <w:vMerge/>
                  <w:tcBorders>
                    <w:top w:val="none" w:color="000000" w:sz="4"/>
                    <w:left w:val="none" w:color="000000" w:sz="4"/>
                    <w:bottom w:val="single" w:color="000000" w:sz="8"/>
                    <w:right w:val="single" w:color="000000" w:sz="8"/>
                  </w:tcBorders>
                </w:tcPr>
                <w:p/>
              </w:tc>
              <w:tc>
                <w:tcPr>
                  <w:tcW w:type="dxa" w:w="350"/>
                  <w:vMerge/>
                  <w:tcBorders>
                    <w:top w:val="none" w:color="000000" w:sz="4"/>
                    <w:left w:val="none" w:color="000000" w:sz="4"/>
                    <w:bottom w:val="single" w:color="000000" w:sz="8"/>
                    <w:right w:val="single" w:color="000000" w:sz="8"/>
                  </w:tcBorders>
                </w:tcPr>
                <w:p/>
              </w:tc>
              <w:tc>
                <w:tcPr>
                  <w:tcW w:type="dxa" w:w="525"/>
                  <w:vMerge/>
                  <w:tcBorders>
                    <w:top w:val="none" w:color="000000" w:sz="4"/>
                    <w:left w:val="none" w:color="000000" w:sz="4"/>
                    <w:bottom w:val="single" w:color="000000" w:sz="8"/>
                    <w:right w:val="single" w:color="000000" w:sz="8"/>
                  </w:tcBorders>
                </w:tcPr>
                <w:p/>
              </w:tc>
              <w:tc>
                <w:tcPr>
                  <w:tcW w:type="dxa" w:w="758"/>
                  <w:vMerge/>
                  <w:tcBorders>
                    <w:top w:val="none" w:color="000000" w:sz="4"/>
                    <w:left w:val="none" w:color="000000" w:sz="4"/>
                    <w:bottom w:val="single" w:color="000000" w:sz="8"/>
                    <w:right w:val="single" w:color="000000" w:sz="8"/>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113</w:t>
                  </w:r>
                </w:p>
              </w:tc>
              <w:tc>
                <w:tcPr>
                  <w:tcW w:type="dxa" w:w="641"/>
                  <w:tcBorders>
                    <w:top w:val="none" w:color="000000" w:sz="4"/>
                    <w:left w:val="none" w:color="000000" w:sz="4"/>
                    <w:bottom w:val="single" w:color="000000" w:sz="8"/>
                    <w:right w:val="single" w:color="000000" w:sz="8"/>
                  </w:tcBorders>
                </w:tcPr>
                <w:p>
                  <w:pPr>
                    <w:jc w:val="center"/>
                  </w:pPr>
                  <w:r>
                    <w:rPr>
                      <w:sz w:val="24"/>
                    </w:rPr>
                    <w:t>线材（不含灯光）及接头、安装、调试</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线材（不含灯光）及接头、安装、调试、培训等</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项</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114</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虚拟演播中心更换隔间玻璃</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演播中心位于主干道路边，拆除原有非隔间玻璃，更换成双面夹胶隔间玻璃，要求只更换虚拟演播中心，可以不包括教学区域</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w:t>
                  </w:r>
                  <w:r>
                    <w:rPr>
                      <w:color w:val="000000"/>
                      <w:sz w:val="24"/>
                      <w:vertAlign w:val="superscript"/>
                    </w:rPr>
                    <w:t>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18.00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115</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虚拟演播中心隔墙建设</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透明玻璃隔断建设，含地基和顶面衔接基础，教学区域可以看见演播室环境，并进行学习；要求做到顶，并有隔音效果</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项</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116</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虚拟演播中心墙面装饰打底及背景</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虚拟演播中心墙面，采用装饰打底及定做硬包或软包装饰造型，满足虚拟演播室文化元素</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项</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117</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铲地面砖</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平面块料拆除 块料面层 水 泥砂浆结合层 铲除找平层 人 工费+200 2.拆除废料外运 人工装自卸汽 车运 3km内 实际运距(km):5 3.人工垂直运输 砌块 3层以上 6层以内 轻质砌块、多孔砖、 轻质墙板等轻质砌块 单价*0.6</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104.78</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118</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拆除原窗玻璃 新装6+6中空玻 璃</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塑钢窗安装 平开</w:t>
                  </w:r>
                </w:p>
              </w:tc>
              <w:tc>
                <w:tcPr>
                  <w:tcW w:type="dxa" w:w="350"/>
                  <w:tcBorders>
                    <w:top w:val="none" w:color="000000" w:sz="4"/>
                    <w:left w:val="none" w:color="000000" w:sz="4"/>
                    <w:bottom w:val="single" w:color="000000" w:sz="8"/>
                    <w:right w:val="single" w:color="000000" w:sz="8"/>
                  </w:tcBorders>
                </w:tcPr>
                <w:p>
                  <w:pPr>
                    <w:jc w:val="center"/>
                  </w:pPr>
                  <w:r>
                    <w:rPr>
                      <w:sz w:val="24"/>
                    </w:rPr>
                    <w:t>㎡</w:t>
                  </w:r>
                </w:p>
              </w:tc>
              <w:tc>
                <w:tcPr>
                  <w:tcW w:type="dxa" w:w="525"/>
                  <w:tcBorders>
                    <w:top w:val="none" w:color="000000" w:sz="4"/>
                    <w:left w:val="none" w:color="000000" w:sz="4"/>
                    <w:bottom w:val="single" w:color="000000" w:sz="8"/>
                    <w:right w:val="single" w:color="000000" w:sz="8"/>
                  </w:tcBorders>
                </w:tcPr>
                <w:p>
                  <w:pPr>
                    <w:jc w:val="center"/>
                  </w:pPr>
                  <w:r>
                    <w:rPr>
                      <w:sz w:val="24"/>
                    </w:rPr>
                    <w:t>31.50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119</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塑料卷材型地 胶地板</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楼地面 塑料卷材 2.水泥自流平地面 厚度3-5mm 平地面 3.楼地面水泥砂浆找平层 混凝 土或硬基层上 20mm 实际厚度 (mm):25 合并制作子目 抹灰 水泥砂浆(配合比) 中砂 1:2</w:t>
                  </w:r>
                </w:p>
              </w:tc>
              <w:tc>
                <w:tcPr>
                  <w:tcW w:type="dxa" w:w="350"/>
                  <w:tcBorders>
                    <w:top w:val="none" w:color="000000" w:sz="4"/>
                    <w:left w:val="none" w:color="000000" w:sz="4"/>
                    <w:bottom w:val="single" w:color="000000" w:sz="8"/>
                    <w:right w:val="single" w:color="000000" w:sz="8"/>
                  </w:tcBorders>
                </w:tcPr>
                <w:p>
                  <w:pPr>
                    <w:jc w:val="center"/>
                  </w:pPr>
                  <w:r>
                    <w:rPr>
                      <w:sz w:val="24"/>
                    </w:rPr>
                    <w:t>m2</w:t>
                  </w:r>
                </w:p>
              </w:tc>
              <w:tc>
                <w:tcPr>
                  <w:tcW w:type="dxa" w:w="525"/>
                  <w:tcBorders>
                    <w:top w:val="none" w:color="000000" w:sz="4"/>
                    <w:left w:val="none" w:color="000000" w:sz="4"/>
                    <w:bottom w:val="single" w:color="000000" w:sz="8"/>
                    <w:right w:val="single" w:color="000000" w:sz="8"/>
                  </w:tcBorders>
                </w:tcPr>
                <w:p>
                  <w:pPr>
                    <w:jc w:val="center"/>
                  </w:pPr>
                  <w:r>
                    <w:rPr>
                      <w:sz w:val="24"/>
                    </w:rPr>
                    <w:t>104.78</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120</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机房隔墙</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轻钢龙骨石膏板隔墙(包龙骨 ) 双面 2.隔音墙加装吸音棉</w:t>
                  </w:r>
                </w:p>
              </w:tc>
              <w:tc>
                <w:tcPr>
                  <w:tcW w:type="dxa" w:w="350"/>
                  <w:tcBorders>
                    <w:top w:val="none" w:color="000000" w:sz="4"/>
                    <w:left w:val="none" w:color="000000" w:sz="4"/>
                    <w:bottom w:val="single" w:color="000000" w:sz="8"/>
                    <w:right w:val="single" w:color="000000" w:sz="8"/>
                  </w:tcBorders>
                </w:tcPr>
                <w:p>
                  <w:pPr>
                    <w:jc w:val="center"/>
                  </w:pPr>
                  <w:r>
                    <w:rPr>
                      <w:sz w:val="24"/>
                    </w:rPr>
                    <w:t>m2</w:t>
                  </w:r>
                </w:p>
              </w:tc>
              <w:tc>
                <w:tcPr>
                  <w:tcW w:type="dxa" w:w="525"/>
                  <w:tcBorders>
                    <w:top w:val="none" w:color="000000" w:sz="4"/>
                    <w:left w:val="none" w:color="000000" w:sz="4"/>
                    <w:bottom w:val="single" w:color="000000" w:sz="8"/>
                    <w:right w:val="single" w:color="000000" w:sz="8"/>
                  </w:tcBorders>
                </w:tcPr>
                <w:p>
                  <w:pPr>
                    <w:jc w:val="center"/>
                  </w:pPr>
                  <w:r>
                    <w:rPr>
                      <w:sz w:val="24"/>
                    </w:rPr>
                    <w:t>27.88</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121</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演播设备架吊 顶安装</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演播设备架吊顶安装</w:t>
                  </w:r>
                </w:p>
              </w:tc>
              <w:tc>
                <w:tcPr>
                  <w:tcW w:type="dxa" w:w="350"/>
                  <w:tcBorders>
                    <w:top w:val="none" w:color="000000" w:sz="4"/>
                    <w:left w:val="none" w:color="000000" w:sz="4"/>
                    <w:bottom w:val="single" w:color="000000" w:sz="8"/>
                    <w:right w:val="single" w:color="000000" w:sz="8"/>
                  </w:tcBorders>
                </w:tcPr>
                <w:p>
                  <w:pPr>
                    <w:jc w:val="center"/>
                  </w:pPr>
                  <w:r>
                    <w:rPr>
                      <w:sz w:val="24"/>
                    </w:rPr>
                    <w:t>m2</w:t>
                  </w:r>
                </w:p>
              </w:tc>
              <w:tc>
                <w:tcPr>
                  <w:tcW w:type="dxa" w:w="525"/>
                  <w:tcBorders>
                    <w:top w:val="none" w:color="000000" w:sz="4"/>
                    <w:left w:val="none" w:color="000000" w:sz="4"/>
                    <w:bottom w:val="single" w:color="000000" w:sz="8"/>
                    <w:right w:val="single" w:color="000000" w:sz="8"/>
                  </w:tcBorders>
                </w:tcPr>
                <w:p>
                  <w:pPr>
                    <w:jc w:val="center"/>
                  </w:pPr>
                  <w:r>
                    <w:rPr>
                      <w:sz w:val="24"/>
                    </w:rPr>
                    <w:t>25.50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122</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配管 PC20</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刚性难燃线管砖、混凝土结 构暗配 公称直径(mm以内) 20</w:t>
                  </w:r>
                </w:p>
              </w:tc>
              <w:tc>
                <w:tcPr>
                  <w:tcW w:type="dxa" w:w="350"/>
                  <w:tcBorders>
                    <w:top w:val="none" w:color="000000" w:sz="4"/>
                    <w:left w:val="none" w:color="000000" w:sz="4"/>
                    <w:bottom w:val="single" w:color="000000" w:sz="8"/>
                    <w:right w:val="single" w:color="000000" w:sz="8"/>
                  </w:tcBorders>
                </w:tcPr>
                <w:p>
                  <w:pPr>
                    <w:jc w:val="center"/>
                  </w:pPr>
                  <w:r>
                    <w:rPr>
                      <w:sz w:val="24"/>
                    </w:rPr>
                    <w:t>m</w:t>
                  </w:r>
                </w:p>
              </w:tc>
              <w:tc>
                <w:tcPr>
                  <w:tcW w:type="dxa" w:w="525"/>
                  <w:tcBorders>
                    <w:top w:val="none" w:color="000000" w:sz="4"/>
                    <w:left w:val="none" w:color="000000" w:sz="4"/>
                    <w:bottom w:val="single" w:color="000000" w:sz="8"/>
                    <w:right w:val="single" w:color="000000" w:sz="8"/>
                  </w:tcBorders>
                </w:tcPr>
                <w:p>
                  <w:pPr>
                    <w:jc w:val="center"/>
                  </w:pPr>
                  <w:r>
                    <w:rPr>
                      <w:sz w:val="24"/>
                    </w:rPr>
                    <w:t>293.38</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123</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配线 BV-4mm2</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硬绝缘导线管内穿线 导线截 面(mm2以内) 6</w:t>
                  </w:r>
                </w:p>
              </w:tc>
              <w:tc>
                <w:tcPr>
                  <w:tcW w:type="dxa" w:w="350"/>
                  <w:tcBorders>
                    <w:top w:val="none" w:color="000000" w:sz="4"/>
                    <w:left w:val="none" w:color="000000" w:sz="4"/>
                    <w:bottom w:val="single" w:color="000000" w:sz="8"/>
                    <w:right w:val="single" w:color="000000" w:sz="8"/>
                  </w:tcBorders>
                </w:tcPr>
                <w:p>
                  <w:pPr>
                    <w:jc w:val="center"/>
                  </w:pPr>
                  <w:r>
                    <w:rPr>
                      <w:sz w:val="24"/>
                    </w:rPr>
                    <w:t>m</w:t>
                  </w:r>
                </w:p>
              </w:tc>
              <w:tc>
                <w:tcPr>
                  <w:tcW w:type="dxa" w:w="525"/>
                  <w:tcBorders>
                    <w:top w:val="none" w:color="000000" w:sz="4"/>
                    <w:left w:val="none" w:color="000000" w:sz="4"/>
                    <w:bottom w:val="single" w:color="000000" w:sz="8"/>
                    <w:right w:val="single" w:color="000000" w:sz="8"/>
                  </w:tcBorders>
                </w:tcPr>
                <w:p>
                  <w:pPr>
                    <w:jc w:val="center"/>
                  </w:pPr>
                  <w:r>
                    <w:rPr>
                      <w:sz w:val="24"/>
                    </w:rPr>
                    <w:t>576.29</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124</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超五类网线敷 设</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敷设双绞线缆或电话线 管、 暗槽内穿放(对以内) 4 高于 超五类的布线工程 人工*1.1</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335.30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125</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配电箱AL2</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成套配电箱安装 嵌入式(半 周长m以内) 0.5</w:t>
                  </w:r>
                </w:p>
              </w:tc>
              <w:tc>
                <w:tcPr>
                  <w:tcW w:type="dxa" w:w="350"/>
                  <w:tcBorders>
                    <w:top w:val="none" w:color="000000" w:sz="4"/>
                    <w:left w:val="none" w:color="000000" w:sz="4"/>
                    <w:bottom w:val="single" w:color="000000" w:sz="8"/>
                    <w:right w:val="single" w:color="000000" w:sz="8"/>
                  </w:tcBorders>
                </w:tcPr>
                <w:p>
                  <w:pPr>
                    <w:jc w:val="center"/>
                  </w:pPr>
                  <w:r>
                    <w:rPr>
                      <w:sz w:val="24"/>
                    </w:rPr>
                    <w:t>台</w:t>
                  </w:r>
                </w:p>
              </w:tc>
              <w:tc>
                <w:tcPr>
                  <w:tcW w:type="dxa" w:w="525"/>
                  <w:tcBorders>
                    <w:top w:val="none" w:color="000000" w:sz="4"/>
                    <w:left w:val="none" w:color="000000" w:sz="4"/>
                    <w:bottom w:val="single" w:color="000000" w:sz="8"/>
                    <w:right w:val="single" w:color="000000" w:sz="8"/>
                  </w:tcBorders>
                </w:tcPr>
                <w:p>
                  <w:pPr>
                    <w:jc w:val="center"/>
                  </w:pPr>
                  <w:r>
                    <w:rPr>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126</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弱电箱</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接线箱明装 接线箱半周长(</w:t>
                  </w:r>
                </w:p>
                <w:p>
                  <w:pPr>
                    <w:jc w:val="left"/>
                  </w:pPr>
                  <w:r>
                    <w:rPr>
                      <w:sz w:val="24"/>
                    </w:rPr>
                    <w:t>mm</w:t>
                  </w:r>
                  <w:r>
                    <w:rPr>
                      <w:sz w:val="24"/>
                    </w:rPr>
                    <w:t>以内) 700</w:t>
                  </w:r>
                </w:p>
              </w:tc>
              <w:tc>
                <w:tcPr>
                  <w:tcW w:type="dxa" w:w="350"/>
                  <w:tcBorders>
                    <w:top w:val="none" w:color="000000" w:sz="4"/>
                    <w:left w:val="none" w:color="000000" w:sz="4"/>
                    <w:bottom w:val="single" w:color="000000" w:sz="8"/>
                    <w:right w:val="single" w:color="000000" w:sz="8"/>
                  </w:tcBorders>
                </w:tcPr>
                <w:p>
                  <w:pPr>
                    <w:jc w:val="center"/>
                  </w:pPr>
                  <w:r>
                    <w:rPr>
                      <w:sz w:val="24"/>
                    </w:rPr>
                    <w:t>个</w:t>
                  </w:r>
                </w:p>
              </w:tc>
              <w:tc>
                <w:tcPr>
                  <w:tcW w:type="dxa" w:w="525"/>
                  <w:tcBorders>
                    <w:top w:val="none" w:color="000000" w:sz="4"/>
                    <w:left w:val="none" w:color="000000" w:sz="4"/>
                    <w:bottom w:val="single" w:color="000000" w:sz="8"/>
                    <w:right w:val="single" w:color="000000" w:sz="8"/>
                  </w:tcBorders>
                </w:tcPr>
                <w:p>
                  <w:pPr>
                    <w:jc w:val="center"/>
                  </w:pPr>
                  <w:r>
                    <w:rPr>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127</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照明开关双控 双联</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照明开关安装 扳式暗开关( 双控) 双联</w:t>
                  </w:r>
                </w:p>
              </w:tc>
              <w:tc>
                <w:tcPr>
                  <w:tcW w:type="dxa" w:w="350"/>
                  <w:tcBorders>
                    <w:top w:val="none" w:color="000000" w:sz="4"/>
                    <w:left w:val="none" w:color="000000" w:sz="4"/>
                    <w:bottom w:val="single" w:color="000000" w:sz="8"/>
                    <w:right w:val="single" w:color="000000" w:sz="8"/>
                  </w:tcBorders>
                </w:tcPr>
                <w:p>
                  <w:pPr>
                    <w:jc w:val="center"/>
                  </w:pPr>
                  <w:r>
                    <w:rPr>
                      <w:sz w:val="24"/>
                    </w:rPr>
                    <w:t>个</w:t>
                  </w:r>
                </w:p>
              </w:tc>
              <w:tc>
                <w:tcPr>
                  <w:tcW w:type="dxa" w:w="525"/>
                  <w:tcBorders>
                    <w:top w:val="none" w:color="000000" w:sz="4"/>
                    <w:left w:val="none" w:color="000000" w:sz="4"/>
                    <w:bottom w:val="single" w:color="000000" w:sz="8"/>
                    <w:right w:val="single" w:color="000000" w:sz="8"/>
                  </w:tcBorders>
                </w:tcPr>
                <w:p>
                  <w:pPr>
                    <w:jc w:val="center"/>
                  </w:pPr>
                  <w:r>
                    <w:rPr>
                      <w:sz w:val="24"/>
                    </w:rPr>
                    <w:t>2.00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128</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插座</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单相暗插座安装 单相(A以下 ) 16</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30.00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129</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立面抹灰层拆 除</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立面抹灰铲除 装饰抹灰 砖 、混凝土面 2.拆除废料外运 人工装自卸汽 车运 3km内 3.人工垂直运输 砌块 3层以上 6层以内 轻质砌块、多孔砖、 轻质墙板等轻质砌块 单价*0.6</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129.27</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130</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抹灰面油漆</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成品腻子膏(一般型)Y型 墙 面 满刮一遍</w:t>
                  </w:r>
                </w:p>
                <w:p>
                  <w:pPr>
                    <w:jc w:val="left"/>
                  </w:pPr>
                  <w:r>
                    <w:rPr>
                      <w:sz w:val="24"/>
                    </w:rPr>
                    <w:t>2.</w:t>
                  </w:r>
                  <w:r>
                    <w:rPr>
                      <w:sz w:val="24"/>
                    </w:rPr>
                    <w:t>乳胶漆底油二遍面油二遍 抹 灰面 墙柱面 实际面漆遍数( 遍):3</w:t>
                  </w:r>
                </w:p>
                <w:p>
                  <w:pPr>
                    <w:jc w:val="left"/>
                  </w:pPr>
                  <w:r>
                    <w:rPr>
                      <w:sz w:val="24"/>
                    </w:rPr>
                    <w:t>3.15mm</w:t>
                  </w:r>
                  <w:r>
                    <w:rPr>
                      <w:sz w:val="24"/>
                    </w:rPr>
                    <w:t>底层抹灰</w:t>
                  </w:r>
                </w:p>
                <w:p>
                  <w:pPr>
                    <w:jc w:val="left"/>
                  </w:pPr>
                  <w:r>
                    <w:rPr>
                      <w:sz w:val="24"/>
                    </w:rPr>
                    <w:t>4.</w:t>
                  </w:r>
                  <w:r>
                    <w:rPr>
                      <w:sz w:val="24"/>
                    </w:rPr>
                    <w:t>活动脚手架搭拆</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157.10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131</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铝扣板天花600*600</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装配式U型轻钢天棚龙骨(不上人型) 面层规格(mm) 600× 600 平面</w:t>
                  </w:r>
                </w:p>
                <w:p>
                  <w:pPr>
                    <w:jc w:val="left"/>
                  </w:pPr>
                  <w:r>
                    <w:rPr>
                      <w:sz w:val="24"/>
                    </w:rPr>
                    <w:t>2.</w:t>
                  </w:r>
                  <w:r>
                    <w:rPr>
                      <w:sz w:val="24"/>
                    </w:rPr>
                    <w:t>方型铝扣板面层 600× 600</w:t>
                  </w:r>
                </w:p>
                <w:p>
                  <w:pPr>
                    <w:jc w:val="left"/>
                  </w:pPr>
                  <w:r>
                    <w:rPr>
                      <w:sz w:val="24"/>
                    </w:rPr>
                    <w:t>3.</w:t>
                  </w:r>
                  <w:r>
                    <w:rPr>
                      <w:sz w:val="24"/>
                    </w:rPr>
                    <w:t>活动脚手架搭拆</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104.78</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color w:val="000000"/>
                      <w:sz w:val="24"/>
                    </w:rPr>
                    <w:t>132</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LED</w:t>
                  </w:r>
                  <w:r>
                    <w:rPr>
                      <w:color w:val="000000"/>
                      <w:sz w:val="24"/>
                    </w:rPr>
                    <w:t>灯盘600× 600</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普通成套型荧光灯具安装 吸顶式 三管 （48W）</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套</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6.00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133</w:t>
                  </w:r>
                </w:p>
              </w:tc>
              <w:tc>
                <w:tcPr>
                  <w:tcW w:type="dxa" w:w="641"/>
                  <w:tcBorders>
                    <w:top w:val="none" w:color="000000" w:sz="4"/>
                    <w:left w:val="none" w:color="000000" w:sz="4"/>
                    <w:bottom w:val="single" w:color="000000" w:sz="8"/>
                    <w:right w:val="single" w:color="000000" w:sz="8"/>
                  </w:tcBorders>
                </w:tcPr>
                <w:p>
                  <w:pPr>
                    <w:jc w:val="center"/>
                  </w:pPr>
                  <w:r>
                    <w:rPr>
                      <w:sz w:val="24"/>
                    </w:rPr>
                    <w:t>不锈钢门</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钢质防盗门（900*2100mm） 2.钢质防盗门安装</w:t>
                  </w:r>
                </w:p>
              </w:tc>
              <w:tc>
                <w:tcPr>
                  <w:tcW w:type="dxa" w:w="350"/>
                  <w:tcBorders>
                    <w:top w:val="none" w:color="000000" w:sz="4"/>
                    <w:left w:val="none" w:color="000000" w:sz="4"/>
                    <w:bottom w:val="single" w:color="000000" w:sz="8"/>
                    <w:right w:val="single" w:color="000000" w:sz="8"/>
                  </w:tcBorders>
                </w:tcPr>
                <w:p>
                  <w:pPr>
                    <w:jc w:val="center"/>
                  </w:pPr>
                  <w:r>
                    <w:rPr>
                      <w:sz w:val="24"/>
                    </w:rPr>
                    <w:t>套</w:t>
                  </w:r>
                </w:p>
              </w:tc>
              <w:tc>
                <w:tcPr>
                  <w:tcW w:type="dxa" w:w="525"/>
                  <w:tcBorders>
                    <w:top w:val="none" w:color="000000" w:sz="4"/>
                    <w:left w:val="none" w:color="000000" w:sz="4"/>
                    <w:bottom w:val="single" w:color="000000" w:sz="8"/>
                    <w:right w:val="single" w:color="000000" w:sz="8"/>
                  </w:tcBorders>
                </w:tcPr>
                <w:p>
                  <w:pPr>
                    <w:jc w:val="center"/>
                  </w:pPr>
                  <w:r>
                    <w:rPr>
                      <w:sz w:val="24"/>
                    </w:rPr>
                    <w:t>4.00</w:t>
                  </w:r>
                </w:p>
              </w:tc>
              <w:tc>
                <w:tcPr>
                  <w:tcW w:type="dxa" w:w="758"/>
                  <w:tcBorders>
                    <w:top w:val="none" w:color="000000" w:sz="4"/>
                    <w:left w:val="none" w:color="000000" w:sz="4"/>
                    <w:bottom w:val="single" w:color="000000" w:sz="8"/>
                    <w:right w:val="single" w:color="000000" w:sz="8"/>
                  </w:tcBorders>
                </w:tcPr>
                <w:p>
                  <w:pPr>
                    <w:jc w:val="left"/>
                  </w:pPr>
                  <w:r>
                    <w:rPr>
                      <w:sz w:val="24"/>
                    </w:rPr>
                    <w:t>教学演播示教室、精品录播室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134</w:t>
                  </w:r>
                </w:p>
              </w:tc>
              <w:tc>
                <w:tcPr>
                  <w:tcW w:type="dxa" w:w="641"/>
                  <w:tcBorders>
                    <w:top w:val="none" w:color="000000" w:sz="4"/>
                    <w:left w:val="none" w:color="000000" w:sz="4"/>
                    <w:bottom w:val="single" w:color="000000" w:sz="8"/>
                    <w:right w:val="single" w:color="000000" w:sz="8"/>
                  </w:tcBorders>
                </w:tcPr>
                <w:p>
                  <w:pPr>
                    <w:jc w:val="center"/>
                  </w:pPr>
                  <w:r>
                    <w:rPr>
                      <w:sz w:val="21"/>
                    </w:rPr>
                    <w:t xml:space="preserve"> </w:t>
                  </w:r>
                  <w:r>
                    <w:rPr>
                      <w:sz w:val="24"/>
                    </w:rPr>
                    <w:t>指纹锁</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特殊五金安装 电子锁(磁下 锁) 换【指纹锁】</w:t>
                  </w:r>
                </w:p>
              </w:tc>
              <w:tc>
                <w:tcPr>
                  <w:tcW w:type="dxa" w:w="350"/>
                  <w:tcBorders>
                    <w:top w:val="none" w:color="000000" w:sz="4"/>
                    <w:left w:val="none" w:color="000000" w:sz="4"/>
                    <w:bottom w:val="single" w:color="000000" w:sz="8"/>
                    <w:right w:val="single" w:color="000000" w:sz="8"/>
                  </w:tcBorders>
                </w:tcPr>
                <w:p>
                  <w:pPr>
                    <w:jc w:val="center"/>
                  </w:pPr>
                  <w:r>
                    <w:rPr>
                      <w:sz w:val="24"/>
                    </w:rPr>
                    <w:t>套</w:t>
                  </w:r>
                </w:p>
              </w:tc>
              <w:tc>
                <w:tcPr>
                  <w:tcW w:type="dxa" w:w="525"/>
                  <w:tcBorders>
                    <w:top w:val="none" w:color="000000" w:sz="4"/>
                    <w:left w:val="none" w:color="000000" w:sz="4"/>
                    <w:bottom w:val="single" w:color="000000" w:sz="8"/>
                    <w:right w:val="single" w:color="000000" w:sz="8"/>
                  </w:tcBorders>
                </w:tcPr>
                <w:p>
                  <w:pPr>
                    <w:jc w:val="center"/>
                  </w:pPr>
                  <w:r>
                    <w:rPr>
                      <w:sz w:val="24"/>
                    </w:rPr>
                    <w:t>4.00</w:t>
                  </w:r>
                </w:p>
              </w:tc>
              <w:tc>
                <w:tcPr>
                  <w:tcW w:type="dxa" w:w="758"/>
                  <w:tcBorders>
                    <w:top w:val="none" w:color="000000" w:sz="4"/>
                    <w:left w:val="none" w:color="000000" w:sz="4"/>
                    <w:bottom w:val="single" w:color="000000" w:sz="8"/>
                    <w:right w:val="single" w:color="000000" w:sz="8"/>
                  </w:tcBorders>
                </w:tcPr>
                <w:p>
                  <w:pPr>
                    <w:jc w:val="left"/>
                  </w:pPr>
                  <w:r>
                    <w:rPr>
                      <w:sz w:val="24"/>
                    </w:rPr>
                    <w:t>教学演播示教室、精品录播室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135</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黑金砂门槛石</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w:t>
                  </w:r>
                  <w:r>
                    <w:rPr>
                      <w:color w:val="000000"/>
                      <w:sz w:val="24"/>
                    </w:rPr>
                    <w:t>花岗岩嵌边(波打线) 水泥砂浆 合并制作子目 抹灰水泥砂浆(配合比) 中砂 1:2</w:t>
                  </w:r>
                </w:p>
                <w:p>
                  <w:pPr>
                    <w:jc w:val="left"/>
                  </w:pPr>
                  <w:r>
                    <w:rPr>
                      <w:color w:val="000000"/>
                      <w:sz w:val="24"/>
                    </w:rPr>
                    <w:t>2.</w:t>
                  </w:r>
                  <w:r>
                    <w:rPr>
                      <w:color w:val="000000"/>
                      <w:sz w:val="24"/>
                    </w:rPr>
                    <w:t>花岗岩底面刷养护液</w:t>
                  </w:r>
                </w:p>
                <w:p>
                  <w:pPr>
                    <w:jc w:val="left"/>
                  </w:pPr>
                  <w:r>
                    <w:rPr>
                      <w:color w:val="000000"/>
                      <w:sz w:val="24"/>
                    </w:rPr>
                    <w:t>3.</w:t>
                  </w:r>
                  <w:r>
                    <w:rPr>
                      <w:color w:val="000000"/>
                      <w:sz w:val="24"/>
                    </w:rPr>
                    <w:t>花岗岩表面刷保护液</w:t>
                  </w:r>
                </w:p>
                <w:p>
                  <w:pPr>
                    <w:jc w:val="left"/>
                  </w:pPr>
                  <w:r>
                    <w:rPr>
                      <w:color w:val="000000"/>
                      <w:sz w:val="24"/>
                    </w:rPr>
                    <w:t>4.</w:t>
                  </w:r>
                  <w:r>
                    <w:rPr>
                      <w:color w:val="000000"/>
                      <w:sz w:val="24"/>
                    </w:rPr>
                    <w:t>楼地面水泥砂浆找平层 混凝</w:t>
                  </w:r>
                </w:p>
                <w:p>
                  <w:pPr>
                    <w:jc w:val="left"/>
                  </w:pPr>
                  <w:r>
                    <w:rPr>
                      <w:color w:val="000000"/>
                      <w:sz w:val="24"/>
                    </w:rPr>
                    <w:t>土或硬基层上 20mm 合并制作子目 抹灰水泥砂浆(配合比)中砂 1:2</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0.36</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136</w:t>
                  </w:r>
                </w:p>
              </w:tc>
              <w:tc>
                <w:tcPr>
                  <w:tcW w:type="dxa" w:w="641"/>
                  <w:tcBorders>
                    <w:top w:val="none" w:color="000000" w:sz="4"/>
                    <w:left w:val="none" w:color="000000" w:sz="4"/>
                    <w:bottom w:val="single" w:color="000000" w:sz="8"/>
                    <w:right w:val="single" w:color="000000" w:sz="8"/>
                  </w:tcBorders>
                </w:tcPr>
                <w:p>
                  <w:pPr>
                    <w:jc w:val="center"/>
                  </w:pPr>
                  <w:r>
                    <w:rPr>
                      <w:sz w:val="24"/>
                    </w:rPr>
                    <w:t>单独装饰装修 工程垂直运输</w:t>
                  </w:r>
                </w:p>
              </w:tc>
              <w:tc>
                <w:tcPr>
                  <w:tcW w:type="dxa" w:w="2974"/>
                  <w:tcBorders>
                    <w:top w:val="none" w:color="000000" w:sz="4"/>
                    <w:left w:val="none" w:color="000000" w:sz="4"/>
                    <w:bottom w:val="single" w:color="000000" w:sz="8"/>
                    <w:right w:val="single" w:color="000000" w:sz="8"/>
                  </w:tcBorders>
                </w:tcPr>
                <w:p>
                  <w:pPr>
                    <w:jc w:val="left"/>
                  </w:pPr>
                  <w:r>
                    <w:rPr>
                      <w:sz w:val="24"/>
                    </w:rPr>
                    <w:t>1.</w:t>
                  </w:r>
                  <w:r>
                    <w:rPr>
                      <w:sz w:val="24"/>
                    </w:rPr>
                    <w:t>人工垂直运输 砌块 3层以上6层以内</w:t>
                  </w:r>
                </w:p>
                <w:p>
                  <w:pPr>
                    <w:jc w:val="left"/>
                  </w:pPr>
                  <w:r>
                    <w:rPr>
                      <w:sz w:val="24"/>
                    </w:rPr>
                    <w:t>2.</w:t>
                  </w:r>
                  <w:r>
                    <w:rPr>
                      <w:sz w:val="24"/>
                    </w:rPr>
                    <w:t>人工垂直运输 水泥 3层以上6层以内</w:t>
                  </w:r>
                </w:p>
                <w:p>
                  <w:pPr>
                    <w:jc w:val="left"/>
                  </w:pPr>
                  <w:r>
                    <w:rPr>
                      <w:sz w:val="24"/>
                    </w:rPr>
                    <w:t>3.</w:t>
                  </w:r>
                  <w:r>
                    <w:rPr>
                      <w:sz w:val="24"/>
                    </w:rPr>
                    <w:t>人工垂直运输 橡胶板、塑料板、地毡等非金属材料 3层以上6层以内</w:t>
                  </w:r>
                </w:p>
                <w:p>
                  <w:pPr>
                    <w:jc w:val="left"/>
                  </w:pPr>
                  <w:r>
                    <w:rPr>
                      <w:sz w:val="24"/>
                    </w:rPr>
                    <w:t>4.</w:t>
                  </w:r>
                  <w:r>
                    <w:rPr>
                      <w:sz w:val="24"/>
                    </w:rPr>
                    <w:t>人工垂直运输 胶合板 3层以上6层以内</w:t>
                  </w:r>
                </w:p>
                <w:p>
                  <w:pPr>
                    <w:jc w:val="left"/>
                  </w:pPr>
                  <w:r>
                    <w:rPr>
                      <w:sz w:val="24"/>
                    </w:rPr>
                    <w:t>5.</w:t>
                  </w:r>
                  <w:r>
                    <w:rPr>
                      <w:sz w:val="24"/>
                    </w:rPr>
                    <w:t>人工垂直运输 陶瓷面砖 3层以上6层以内</w:t>
                  </w:r>
                </w:p>
              </w:tc>
              <w:tc>
                <w:tcPr>
                  <w:tcW w:type="dxa" w:w="350"/>
                  <w:tcBorders>
                    <w:top w:val="none" w:color="000000" w:sz="4"/>
                    <w:left w:val="none" w:color="000000" w:sz="4"/>
                    <w:bottom w:val="single" w:color="000000" w:sz="8"/>
                    <w:right w:val="single" w:color="000000" w:sz="8"/>
                  </w:tcBorders>
                </w:tcPr>
                <w:p>
                  <w:pPr>
                    <w:jc w:val="center"/>
                  </w:pPr>
                  <w:r>
                    <w:rPr>
                      <w:sz w:val="24"/>
                    </w:rPr>
                    <w:t>项</w:t>
                  </w:r>
                </w:p>
              </w:tc>
              <w:tc>
                <w:tcPr>
                  <w:tcW w:type="dxa" w:w="525"/>
                  <w:tcBorders>
                    <w:top w:val="none" w:color="000000" w:sz="4"/>
                    <w:left w:val="none" w:color="000000" w:sz="4"/>
                    <w:bottom w:val="single" w:color="000000" w:sz="8"/>
                    <w:right w:val="single" w:color="000000" w:sz="8"/>
                  </w:tcBorders>
                </w:tcPr>
                <w:p>
                  <w:pPr>
                    <w:jc w:val="center"/>
                  </w:pPr>
                  <w:r>
                    <w:rPr>
                      <w:sz w:val="24"/>
                    </w:rPr>
                    <w:t>6958.68</w:t>
                  </w:r>
                </w:p>
              </w:tc>
              <w:tc>
                <w:tcPr>
                  <w:tcW w:type="dxa" w:w="758"/>
                  <w:tcBorders>
                    <w:top w:val="none" w:color="000000" w:sz="4"/>
                    <w:left w:val="none" w:color="000000" w:sz="4"/>
                    <w:bottom w:val="single" w:color="000000" w:sz="8"/>
                    <w:right w:val="single" w:color="000000" w:sz="8"/>
                  </w:tcBorders>
                </w:tcPr>
                <w:p>
                  <w:pPr>
                    <w:jc w:val="left"/>
                  </w:pPr>
                  <w:r>
                    <w:rPr>
                      <w:sz w:val="21"/>
                    </w:rPr>
                    <w:t>　</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137</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讲台</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多媒体讲台，防火，1050*730*1000</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张</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138</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教师椅</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教师椅，带靠背，可调节高度</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张</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139</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学生桌</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可拼接，可组成多种形状，方便分组教学</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张</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32.00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140</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学生椅</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学生椅，带靠背</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张</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32.00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141</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窗帘</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隔音窗帘</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m2</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72.00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142</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窗帘轨道</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定制</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m</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50.00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143</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布袋钩</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定制</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10.00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教学演播示教室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50"/>
                  <w:tcBorders>
                    <w:top w:val="none" w:color="000000" w:sz="4"/>
                    <w:left w:val="single" w:color="000000" w:sz="8"/>
                    <w:bottom w:val="single" w:color="000000" w:sz="8"/>
                    <w:right w:val="single" w:color="000000" w:sz="8"/>
                  </w:tcBorders>
                </w:tcPr>
                <w:p>
                  <w:pPr>
                    <w:jc w:val="center"/>
                  </w:pPr>
                  <w:r>
                    <w:rPr>
                      <w:sz w:val="24"/>
                    </w:rPr>
                    <w:t>144</w:t>
                  </w:r>
                </w:p>
              </w:tc>
              <w:tc>
                <w:tcPr>
                  <w:tcW w:type="dxa" w:w="641"/>
                  <w:tcBorders>
                    <w:top w:val="none" w:color="000000" w:sz="4"/>
                    <w:left w:val="none" w:color="000000" w:sz="4"/>
                    <w:bottom w:val="single" w:color="000000" w:sz="8"/>
                    <w:right w:val="single" w:color="000000" w:sz="8"/>
                  </w:tcBorders>
                </w:tcPr>
                <w:p>
                  <w:pPr>
                    <w:jc w:val="center"/>
                  </w:pPr>
                  <w:r>
                    <w:rPr>
                      <w:color w:val="000000"/>
                      <w:sz w:val="24"/>
                    </w:rPr>
                    <w:t>移动户外蓝牙拉杆麦克风音箱扩音器</w:t>
                  </w:r>
                </w:p>
              </w:tc>
              <w:tc>
                <w:tcPr>
                  <w:tcW w:type="dxa" w:w="2974"/>
                  <w:tcBorders>
                    <w:top w:val="none" w:color="000000" w:sz="4"/>
                    <w:left w:val="none" w:color="000000" w:sz="4"/>
                    <w:bottom w:val="single" w:color="000000" w:sz="8"/>
                    <w:right w:val="single" w:color="000000" w:sz="8"/>
                  </w:tcBorders>
                </w:tcPr>
                <w:p>
                  <w:pPr>
                    <w:jc w:val="left"/>
                  </w:pPr>
                  <w:r>
                    <w:rPr>
                      <w:color w:val="000000"/>
                      <w:sz w:val="24"/>
                    </w:rPr>
                    <w:t>12</w:t>
                  </w:r>
                  <w:r>
                    <w:rPr>
                      <w:color w:val="000000"/>
                      <w:sz w:val="24"/>
                    </w:rPr>
                    <w:t>英寸  黑色</w:t>
                  </w:r>
                </w:p>
                <w:p>
                  <w:pPr>
                    <w:jc w:val="left"/>
                  </w:pPr>
                  <w:r>
                    <w:rPr>
                      <w:color w:val="000000"/>
                      <w:sz w:val="24"/>
                    </w:rPr>
                    <w:t>清单：</w:t>
                  </w:r>
                </w:p>
                <w:p>
                  <w:pPr>
                    <w:jc w:val="left"/>
                  </w:pPr>
                  <w:r>
                    <w:rPr>
                      <w:color w:val="000000"/>
                      <w:sz w:val="24"/>
                    </w:rPr>
                    <w:t>主机X1 说明书x1 保修卡x1 充电线x1 遥控器x1 无线麦克风x2 音频线x1</w:t>
                  </w:r>
                </w:p>
              </w:tc>
              <w:tc>
                <w:tcPr>
                  <w:tcW w:type="dxa" w:w="350"/>
                  <w:tcBorders>
                    <w:top w:val="none" w:color="000000" w:sz="4"/>
                    <w:left w:val="none" w:color="000000" w:sz="4"/>
                    <w:bottom w:val="single" w:color="000000" w:sz="8"/>
                    <w:right w:val="single" w:color="000000" w:sz="8"/>
                  </w:tcBorders>
                </w:tcPr>
                <w:p>
                  <w:pPr>
                    <w:jc w:val="center"/>
                  </w:pPr>
                  <w:r>
                    <w:rPr>
                      <w:color w:val="000000"/>
                      <w:sz w:val="24"/>
                    </w:rPr>
                    <w:t>台</w:t>
                  </w:r>
                </w:p>
              </w:tc>
              <w:tc>
                <w:tcPr>
                  <w:tcW w:type="dxa" w:w="525"/>
                  <w:tcBorders>
                    <w:top w:val="none" w:color="000000" w:sz="4"/>
                    <w:left w:val="none" w:color="000000" w:sz="4"/>
                    <w:bottom w:val="single" w:color="000000" w:sz="8"/>
                    <w:right w:val="single" w:color="000000" w:sz="8"/>
                  </w:tcBorders>
                </w:tcPr>
                <w:p>
                  <w:pPr>
                    <w:jc w:val="center"/>
                  </w:pPr>
                  <w:r>
                    <w:rPr>
                      <w:color w:val="000000"/>
                      <w:sz w:val="24"/>
                    </w:rPr>
                    <w:t>3.00</w:t>
                  </w:r>
                </w:p>
              </w:tc>
              <w:tc>
                <w:tcPr>
                  <w:tcW w:type="dxa" w:w="758"/>
                  <w:tcBorders>
                    <w:top w:val="none" w:color="000000" w:sz="4"/>
                    <w:left w:val="none" w:color="000000" w:sz="4"/>
                    <w:bottom w:val="single" w:color="000000" w:sz="8"/>
                    <w:right w:val="single" w:color="000000" w:sz="8"/>
                  </w:tcBorders>
                </w:tcPr>
                <w:p>
                  <w:pPr>
                    <w:jc w:val="left"/>
                  </w:pPr>
                  <w:r>
                    <w:rPr>
                      <w:color w:val="000000"/>
                      <w:sz w:val="24"/>
                    </w:rPr>
                    <w:t>两馆</w:t>
                  </w:r>
                </w:p>
              </w:tc>
              <w:tc>
                <w:tcPr>
                  <w:tcW w:type="dxa" w:w="0"/>
                  <w:tcBorders>
                    <w:top w:val="none" w:color="000000" w:sz="4"/>
                    <w:left w:val="none" w:color="000000" w:sz="4"/>
                    <w:bottom w:val="none" w:color="000000" w:sz="4"/>
                    <w:right w:val="none" w:color="000000" w:sz="4"/>
                  </w:tcBorders>
                </w:tcPr>
                <w:p>
                  <w:r>
                    <w:rPr/>
                    <w:t xml:space="preserve"> </w:t>
                  </w:r>
                </w:p>
              </w:tc>
            </w:tr>
          </w:tbl>
        </w:tc>
      </w:tr>
      <w:tr>
        <w:tc>
          <w:tcPr>
            <w:tcW w:type="dxa" w:w="2076"/>
          </w:tcPr>
          <w:p>
            <w:r>
              <w:rPr/>
              <w:t>▲</w:t>
            </w:r>
          </w:p>
        </w:tc>
        <w:tc>
          <w:tcPr>
            <w:tcW w:type="dxa" w:w="415"/>
          </w:tcPr>
          <w:p>
            <w:r>
              <w:rPr/>
              <w:t>2</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48"/>
              <w:gridCol w:w="1096"/>
              <w:gridCol w:w="3011"/>
              <w:gridCol w:w="942"/>
            </w:tblGrid>
            <w:tr>
              <w:tc>
                <w:tcPr>
                  <w:tcW w:type="dxa" w:w="548"/>
                  <w:tcBorders>
                    <w:top w:val="single" w:color="000000" w:sz="8"/>
                    <w:left w:val="single" w:color="000000" w:sz="8"/>
                    <w:bottom w:val="single" w:color="000000" w:sz="8"/>
                    <w:right w:val="single" w:color="000000" w:sz="8"/>
                  </w:tcBorders>
                </w:tcPr>
                <w:p>
                  <w:pPr>
                    <w:jc w:val="center"/>
                  </w:pPr>
                  <w:r>
                    <w:rPr>
                      <w:b/>
                      <w:sz w:val="24"/>
                    </w:rPr>
                    <w:t>序号</w:t>
                  </w:r>
                </w:p>
              </w:tc>
              <w:tc>
                <w:tcPr>
                  <w:tcW w:type="dxa" w:w="1096"/>
                  <w:tcBorders>
                    <w:top w:val="single" w:color="000000" w:sz="8"/>
                    <w:left w:val="none" w:color="000000" w:sz="4"/>
                    <w:bottom w:val="single" w:color="000000" w:sz="8"/>
                    <w:right w:val="single" w:color="000000" w:sz="8"/>
                  </w:tcBorders>
                </w:tcPr>
                <w:p>
                  <w:pPr>
                    <w:jc w:val="center"/>
                  </w:pPr>
                  <w:r>
                    <w:rPr>
                      <w:b/>
                      <w:sz w:val="24"/>
                    </w:rPr>
                    <w:t>名称</w:t>
                  </w:r>
                </w:p>
              </w:tc>
              <w:tc>
                <w:tcPr>
                  <w:tcW w:type="dxa" w:w="3011"/>
                  <w:tcBorders>
                    <w:top w:val="single" w:color="000000" w:sz="8"/>
                    <w:left w:val="none" w:color="000000" w:sz="4"/>
                    <w:bottom w:val="single" w:color="000000" w:sz="8"/>
                    <w:right w:val="single" w:color="000000" w:sz="8"/>
                  </w:tcBorders>
                </w:tcPr>
                <w:p>
                  <w:pPr>
                    <w:jc w:val="center"/>
                  </w:pPr>
                  <w:r>
                    <w:rPr>
                      <w:b/>
                      <w:sz w:val="24"/>
                    </w:rPr>
                    <w:t>规格参数</w:t>
                  </w:r>
                </w:p>
              </w:tc>
              <w:tc>
                <w:tcPr>
                  <w:tcW w:type="dxa" w:w="942"/>
                  <w:tcBorders>
                    <w:top w:val="single" w:color="000000" w:sz="8"/>
                    <w:left w:val="none" w:color="000000" w:sz="4"/>
                    <w:bottom w:val="single" w:color="000000" w:sz="8"/>
                    <w:right w:val="single" w:color="000000" w:sz="8"/>
                  </w:tcBorders>
                </w:tcPr>
                <w:p>
                  <w:pPr>
                    <w:jc w:val="center"/>
                  </w:pPr>
                  <w:r>
                    <w:rPr>
                      <w:b/>
                      <w:sz w:val="24"/>
                    </w:rPr>
                    <w:t>备注</w:t>
                  </w:r>
                </w:p>
              </w:tc>
            </w:tr>
            <w:tr>
              <w:tc>
                <w:tcPr>
                  <w:tcW w:type="dxa" w:w="548"/>
                  <w:tcBorders>
                    <w:top w:val="none" w:color="000000" w:sz="4"/>
                    <w:left w:val="single" w:color="000000" w:sz="8"/>
                    <w:bottom w:val="single" w:color="000000" w:sz="8"/>
                    <w:right w:val="single" w:color="000000" w:sz="8"/>
                  </w:tcBorders>
                </w:tcPr>
                <w:p>
                  <w:pPr>
                    <w:jc w:val="center"/>
                  </w:pPr>
                  <w:r>
                    <w:rPr>
                      <w:sz w:val="24"/>
                    </w:rPr>
                    <w:t>2</w:t>
                  </w:r>
                </w:p>
              </w:tc>
              <w:tc>
                <w:tcPr>
                  <w:tcW w:type="dxa" w:w="1096"/>
                  <w:tcBorders>
                    <w:top w:val="none" w:color="000000" w:sz="4"/>
                    <w:left w:val="none" w:color="000000" w:sz="4"/>
                    <w:bottom w:val="single" w:color="000000" w:sz="8"/>
                    <w:right w:val="single" w:color="000000" w:sz="8"/>
                  </w:tcBorders>
                </w:tcPr>
                <w:p>
                  <w:pPr>
                    <w:jc w:val="center"/>
                  </w:pPr>
                  <w:r>
                    <w:rPr>
                      <w:sz w:val="24"/>
                    </w:rPr>
                    <w:t>电钢琴</w:t>
                  </w:r>
                </w:p>
              </w:tc>
              <w:tc>
                <w:tcPr>
                  <w:tcW w:type="dxa" w:w="3011"/>
                  <w:tcBorders>
                    <w:top w:val="none" w:color="000000" w:sz="4"/>
                    <w:left w:val="none" w:color="000000" w:sz="4"/>
                    <w:bottom w:val="single" w:color="000000" w:sz="8"/>
                    <w:right w:val="single" w:color="000000" w:sz="8"/>
                  </w:tcBorders>
                </w:tcPr>
                <w:p>
                  <w:pPr>
                    <w:jc w:val="left"/>
                  </w:pPr>
                  <w:r>
                    <w:rPr>
                      <w:b/>
                      <w:sz w:val="24"/>
                    </w:rPr>
                    <w:t>▲3、有害物质限量:甲醛≤0.08mg/m³;甲苯≤0.20mg/m³;二甲苯≤0.20mg/m³;苯≤0.11mg/m³;总</w:t>
                  </w:r>
                  <w:r>
                    <w:rPr>
                      <w:b/>
                      <w:color w:val="000000"/>
                      <w:sz w:val="24"/>
                    </w:rPr>
                    <w:t>挥发有机化合物≤0.60mg/m³。（提供国家权威第三方检测机构出具的检测报告复印件加盖厂家公章）</w:t>
                  </w:r>
                </w:p>
                <w:p>
                  <w:pPr>
                    <w:jc w:val="left"/>
                  </w:pPr>
                  <w:r>
                    <w:rPr>
                      <w:b/>
                      <w:sz w:val="24"/>
                    </w:rPr>
                    <w:t>▲23、音律≥15种。（提供生产厂家参数确认函或产品说明书并加盖厂家公章）</w:t>
                  </w:r>
                </w:p>
              </w:tc>
              <w:tc>
                <w:tcPr>
                  <w:tcW w:type="dxa" w:w="942"/>
                  <w:tcBorders>
                    <w:top w:val="none" w:color="000000" w:sz="4"/>
                    <w:left w:val="none" w:color="000000" w:sz="4"/>
                    <w:bottom w:val="single" w:color="000000" w:sz="8"/>
                    <w:right w:val="single" w:color="000000" w:sz="8"/>
                  </w:tcBorders>
                </w:tcPr>
                <w:p>
                  <w:pPr>
                    <w:jc w:val="left"/>
                  </w:pPr>
                  <w:r>
                    <w:rPr>
                      <w:sz w:val="24"/>
                    </w:rPr>
                    <w:t>电钢琴室</w:t>
                  </w:r>
                </w:p>
              </w:tc>
            </w:tr>
            <w:tr>
              <w:tc>
                <w:tcPr>
                  <w:tcW w:type="dxa" w:w="548"/>
                  <w:tcBorders>
                    <w:top w:val="none" w:color="000000" w:sz="4"/>
                    <w:left w:val="single" w:color="000000" w:sz="8"/>
                    <w:bottom w:val="single" w:color="000000" w:sz="8"/>
                    <w:right w:val="single" w:color="000000" w:sz="8"/>
                  </w:tcBorders>
                </w:tcPr>
                <w:p>
                  <w:pPr>
                    <w:jc w:val="center"/>
                  </w:pPr>
                  <w:r>
                    <w:rPr>
                      <w:color w:val="000000"/>
                      <w:sz w:val="24"/>
                    </w:rPr>
                    <w:t>3</w:t>
                  </w:r>
                </w:p>
              </w:tc>
              <w:tc>
                <w:tcPr>
                  <w:tcW w:type="dxa" w:w="1096"/>
                  <w:tcBorders>
                    <w:top w:val="none" w:color="000000" w:sz="4"/>
                    <w:left w:val="none" w:color="000000" w:sz="4"/>
                    <w:bottom w:val="single" w:color="000000" w:sz="8"/>
                    <w:right w:val="single" w:color="000000" w:sz="8"/>
                  </w:tcBorders>
                </w:tcPr>
                <w:p>
                  <w:pPr>
                    <w:jc w:val="center"/>
                  </w:pPr>
                  <w:r>
                    <w:rPr>
                      <w:color w:val="000000"/>
                      <w:sz w:val="24"/>
                    </w:rPr>
                    <w:t>智能触控交互式一体机</w:t>
                  </w:r>
                </w:p>
              </w:tc>
              <w:tc>
                <w:tcPr>
                  <w:tcW w:type="dxa" w:w="3011"/>
                  <w:tcBorders>
                    <w:top w:val="none" w:color="000000" w:sz="4"/>
                    <w:left w:val="none" w:color="000000" w:sz="4"/>
                    <w:bottom w:val="single" w:color="000000" w:sz="8"/>
                    <w:right w:val="single" w:color="000000" w:sz="8"/>
                  </w:tcBorders>
                </w:tcPr>
                <w:p>
                  <w:pPr>
                    <w:jc w:val="both"/>
                  </w:pPr>
                  <w:r>
                    <w:rPr>
                      <w:color w:val="000000"/>
                      <w:sz w:val="24"/>
                    </w:rPr>
                    <w:t>一、显示触控系统要求</w:t>
                  </w:r>
                </w:p>
                <w:p>
                  <w:pPr>
                    <w:jc w:val="both"/>
                  </w:pPr>
                  <w:r>
                    <w:rPr/>
                    <w:t xml:space="preserve"> </w:t>
                  </w:r>
                </w:p>
                <w:p>
                  <w:pPr>
                    <w:numPr>
                      <w:ilvl w:val="0"/>
                      <w:numId w:val="2"/>
                    </w:numPr>
                    <w:jc w:val="both"/>
                  </w:pPr>
                  <w:r>
                    <w:rPr>
                      <w:b/>
                      <w:color w:val="000000"/>
                      <w:sz w:val="24"/>
                    </w:rPr>
                    <w:t xml:space="preserve">▲设备支持自定义前置“设置"按键，可通过自定义设置实现前置面板功能按键一键启用任一全局小工具（批注、截屏、计时、降半屏、放大镜、倒数日、日历）、快捷开关（节能模式、纸质护眼模式、经典护眼模式、自动亮度模式）。（提供国家权威第三方检测机构出具的检测报告复印件加盖厂家公章）    </w:t>
                  </w:r>
                  <w:r>
                    <w:rPr>
                      <w:b/>
                      <w:color w:val="000000"/>
                      <w:sz w:val="24"/>
                    </w:rPr>
                    <w:t xml:space="preserve">                       </w:t>
                  </w:r>
                  <w:r>
                    <w:rPr>
                      <w:color w:val="000000"/>
                      <w:sz w:val="24"/>
                    </w:rPr>
                    <w:t>6.</w:t>
                  </w:r>
                  <w:r>
                    <w:rPr>
                      <w:b/>
                      <w:color w:val="000000"/>
                      <w:sz w:val="24"/>
                    </w:rPr>
                    <w:t>▲整机支持纸质护眼模式，可以在任意通道意画面任意软件所有显示内容下实现画面纹理的实时调整；支持纸质纹理：牛皮纸、素描纸、宣纸、水彩纸、水纹纸；支持透明度调节；支持色温调节。（提供国家权威第三方检测机构出具的检测报告复印件加盖厂家公章）</w:t>
                  </w:r>
                </w:p>
              </w:tc>
              <w:tc>
                <w:tcPr>
                  <w:tcW w:type="dxa" w:w="942"/>
                  <w:tcBorders>
                    <w:top w:val="none" w:color="000000" w:sz="4"/>
                    <w:left w:val="none" w:color="000000" w:sz="4"/>
                    <w:bottom w:val="single" w:color="000000" w:sz="8"/>
                    <w:right w:val="single" w:color="000000" w:sz="8"/>
                  </w:tcBorders>
                </w:tcPr>
                <w:p>
                  <w:pPr>
                    <w:jc w:val="left"/>
                  </w:pPr>
                  <w:r>
                    <w:rPr>
                      <w:color w:val="000000"/>
                      <w:sz w:val="24"/>
                    </w:rPr>
                    <w:t>托育综合实训室、电钢琴室、医学影像数字室、声乐室</w:t>
                  </w:r>
                </w:p>
              </w:tc>
            </w:tr>
            <w:tr>
              <w:tc>
                <w:tcPr>
                  <w:tcW w:type="dxa" w:w="548"/>
                  <w:tcBorders>
                    <w:top w:val="none" w:color="000000" w:sz="4"/>
                    <w:left w:val="single" w:color="000000" w:sz="8"/>
                    <w:bottom w:val="single" w:color="000000" w:sz="8"/>
                    <w:right w:val="single" w:color="000000" w:sz="8"/>
                  </w:tcBorders>
                </w:tcPr>
                <w:p>
                  <w:pPr>
                    <w:jc w:val="center"/>
                  </w:pPr>
                  <w:r>
                    <w:rPr>
                      <w:color w:val="000000"/>
                      <w:sz w:val="24"/>
                    </w:rPr>
                    <w:t>34</w:t>
                  </w:r>
                </w:p>
              </w:tc>
              <w:tc>
                <w:tcPr>
                  <w:tcW w:type="dxa" w:w="1096"/>
                  <w:tcBorders>
                    <w:top w:val="none" w:color="000000" w:sz="4"/>
                    <w:left w:val="none" w:color="000000" w:sz="4"/>
                    <w:bottom w:val="single" w:color="000000" w:sz="8"/>
                    <w:right w:val="single" w:color="000000" w:sz="8"/>
                  </w:tcBorders>
                </w:tcPr>
                <w:p>
                  <w:pPr>
                    <w:jc w:val="center"/>
                  </w:pPr>
                  <w:r>
                    <w:rPr>
                      <w:color w:val="000000"/>
                      <w:sz w:val="24"/>
                    </w:rPr>
                    <w:t>中华临床影像库</w:t>
                  </w:r>
                </w:p>
              </w:tc>
              <w:tc>
                <w:tcPr>
                  <w:tcW w:type="dxa" w:w="3011"/>
                  <w:tcBorders>
                    <w:top w:val="none" w:color="000000" w:sz="4"/>
                    <w:left w:val="none" w:color="000000" w:sz="4"/>
                    <w:bottom w:val="single" w:color="000000" w:sz="8"/>
                    <w:right w:val="single" w:color="000000" w:sz="8"/>
                  </w:tcBorders>
                </w:tcPr>
                <w:p>
                  <w:pPr>
                    <w:jc w:val="left"/>
                  </w:pPr>
                  <w:r>
                    <w:rPr>
                      <w:b/>
                      <w:color w:val="000000"/>
                      <w:sz w:val="24"/>
                    </w:rPr>
                    <w:t>▲</w:t>
                  </w:r>
                  <w:r>
                    <w:rPr>
                      <w:b/>
                      <w:sz w:val="24"/>
                    </w:rPr>
                    <w:t>1.</w:t>
                  </w:r>
                  <w:r>
                    <w:rPr>
                      <w:b/>
                      <w:color w:val="000000"/>
                      <w:sz w:val="24"/>
                    </w:rPr>
                    <w:t>按人体系统划分10个子库，分别为头颈部疾病、乳腺疾病、中枢神经系统疾病、心血管系统疾病、呼吸系统疾病、消化道疾病、肝胆胰脾疾病、骨肌系统疾病、泌尿生殖系统疾病、儿科疾病影像库。全面覆盖人体组织和器官。（提供产品介绍资料、产品网址链接以及软件关键页截图证明材料并加盖厂家公章）</w:t>
                  </w:r>
                </w:p>
              </w:tc>
              <w:tc>
                <w:tcPr>
                  <w:tcW w:type="dxa" w:w="942"/>
                  <w:tcBorders>
                    <w:top w:val="none" w:color="000000" w:sz="4"/>
                    <w:left w:val="none" w:color="000000" w:sz="4"/>
                    <w:bottom w:val="single" w:color="000000" w:sz="8"/>
                    <w:right w:val="single" w:color="000000" w:sz="8"/>
                  </w:tcBorders>
                </w:tcPr>
                <w:p>
                  <w:pPr>
                    <w:jc w:val="left"/>
                  </w:pPr>
                  <w:r>
                    <w:rPr>
                      <w:color w:val="000000"/>
                      <w:sz w:val="24"/>
                    </w:rPr>
                    <w:t>医学影像数字室</w:t>
                  </w:r>
                </w:p>
              </w:tc>
            </w:tr>
            <w:tr>
              <w:tc>
                <w:tcPr>
                  <w:tcW w:type="dxa" w:w="548"/>
                  <w:tcBorders>
                    <w:top w:val="none" w:color="000000" w:sz="4"/>
                    <w:left w:val="single" w:color="000000" w:sz="8"/>
                    <w:bottom w:val="single" w:color="000000" w:sz="8"/>
                    <w:right w:val="single" w:color="000000" w:sz="8"/>
                  </w:tcBorders>
                </w:tcPr>
                <w:p>
                  <w:pPr>
                    <w:jc w:val="center"/>
                  </w:pPr>
                  <w:r>
                    <w:rPr>
                      <w:sz w:val="24"/>
                    </w:rPr>
                    <w:t>67</w:t>
                  </w:r>
                </w:p>
              </w:tc>
              <w:tc>
                <w:tcPr>
                  <w:tcW w:type="dxa" w:w="1096"/>
                  <w:tcBorders>
                    <w:top w:val="none" w:color="000000" w:sz="4"/>
                    <w:left w:val="none" w:color="000000" w:sz="4"/>
                    <w:bottom w:val="single" w:color="000000" w:sz="8"/>
                    <w:right w:val="single" w:color="000000" w:sz="8"/>
                  </w:tcBorders>
                </w:tcPr>
                <w:p>
                  <w:pPr>
                    <w:jc w:val="center"/>
                  </w:pPr>
                  <w:r>
                    <w:rPr>
                      <w:color w:val="000000"/>
                      <w:sz w:val="24"/>
                    </w:rPr>
                    <w:t>医学虚拟仿真实验教学平台V3.0</w:t>
                  </w:r>
                </w:p>
              </w:tc>
              <w:tc>
                <w:tcPr>
                  <w:tcW w:type="dxa" w:w="3011"/>
                  <w:tcBorders>
                    <w:top w:val="none" w:color="000000" w:sz="4"/>
                    <w:left w:val="none" w:color="000000" w:sz="4"/>
                    <w:bottom w:val="single" w:color="000000" w:sz="8"/>
                    <w:right w:val="single" w:color="000000" w:sz="8"/>
                  </w:tcBorders>
                </w:tcPr>
                <w:p>
                  <w:pPr>
                    <w:jc w:val="left"/>
                  </w:pPr>
                  <w:r>
                    <w:rPr>
                      <w:sz w:val="24"/>
                    </w:rPr>
                    <w:t>一、总体要求：</w:t>
                  </w:r>
                </w:p>
                <w:p>
                  <w:pPr>
                    <w:jc w:val="left"/>
                  </w:pPr>
                  <w:r>
                    <w:rPr>
                      <w:sz w:val="24"/>
                    </w:rPr>
                    <w:t>7.</w:t>
                  </w:r>
                  <w:r>
                    <w:rPr>
                      <w:b/>
                      <w:sz w:val="24"/>
                    </w:rPr>
                    <w:t>▲提供虚拟仿真教学平台计算机软件著作权登记证书复印件（提供复印件并加盖厂家公章</w:t>
                  </w:r>
                  <w:r>
                    <w:rPr>
                      <w:b/>
                      <w:color w:val="00B0F0"/>
                      <w:sz w:val="24"/>
                    </w:rPr>
                    <w:t>）</w:t>
                  </w:r>
                </w:p>
                <w:p>
                  <w:pPr>
                    <w:jc w:val="left"/>
                  </w:pPr>
                  <w:r>
                    <w:rPr>
                      <w:sz w:val="24"/>
                    </w:rPr>
                    <w:t>8.</w:t>
                  </w:r>
                  <w:r>
                    <w:rPr>
                      <w:b/>
                      <w:sz w:val="24"/>
                    </w:rPr>
                    <w:t>▲提供虚拟仿真教学平台软件产品登记证书复印件。（提供复印件并加盖厂家公章，同时提供证书取得的网上查询路径）</w:t>
                  </w:r>
                </w:p>
                <w:p>
                  <w:pPr>
                    <w:jc w:val="left"/>
                  </w:pPr>
                  <w:r>
                    <w:rPr>
                      <w:sz w:val="24"/>
                    </w:rPr>
                    <w:t>二、学生端功能要求：</w:t>
                  </w:r>
                </w:p>
                <w:p>
                  <w:pPr>
                    <w:jc w:val="left"/>
                  </w:pPr>
                  <w:r>
                    <w:rPr>
                      <w:sz w:val="24"/>
                    </w:rPr>
                    <w:t>（4</w:t>
                  </w:r>
                  <w:r>
                    <w:rPr>
                      <w:b/>
                      <w:sz w:val="24"/>
                    </w:rPr>
                    <w:t>）▲所接入的虚拟仿真软件与平台横向打通，虚拟仿真互动操作过程中，可在虚拟仿真实验项目中同屏随时调取与实验关联的相关信息与在线讨论。实验结束后，可统计、可分析、可收藏。</w:t>
                  </w:r>
                  <w:r>
                    <w:rPr>
                      <w:b/>
                      <w:sz w:val="24"/>
                    </w:rPr>
                    <w:t>（提供软件使用关键点截图或文档资料描述证明材料复印件并加盖厂家公章）</w:t>
                  </w:r>
                </w:p>
              </w:tc>
              <w:tc>
                <w:tcPr>
                  <w:tcW w:type="dxa" w:w="942"/>
                  <w:tcBorders>
                    <w:top w:val="none" w:color="000000" w:sz="4"/>
                    <w:left w:val="none" w:color="000000" w:sz="4"/>
                    <w:bottom w:val="single" w:color="000000" w:sz="8"/>
                    <w:right w:val="single" w:color="000000" w:sz="8"/>
                  </w:tcBorders>
                </w:tcPr>
                <w:p>
                  <w:pPr>
                    <w:jc w:val="left"/>
                  </w:pPr>
                  <w:r>
                    <w:rPr>
                      <w:sz w:val="24"/>
                    </w:rPr>
                    <w:t>医学影像数字室</w:t>
                  </w:r>
                </w:p>
              </w:tc>
            </w:tr>
            <w:tr>
              <w:tc>
                <w:tcPr>
                  <w:tcW w:type="dxa" w:w="548"/>
                  <w:tcBorders>
                    <w:top w:val="none" w:color="000000" w:sz="4"/>
                    <w:left w:val="single" w:color="000000" w:sz="8"/>
                    <w:bottom w:val="single" w:color="000000" w:sz="8"/>
                    <w:right w:val="single" w:color="000000" w:sz="8"/>
                  </w:tcBorders>
                </w:tcPr>
                <w:p>
                  <w:pPr>
                    <w:jc w:val="center"/>
                  </w:pPr>
                  <w:r>
                    <w:rPr>
                      <w:sz w:val="24"/>
                    </w:rPr>
                    <w:t>68</w:t>
                  </w:r>
                </w:p>
              </w:tc>
              <w:tc>
                <w:tcPr>
                  <w:tcW w:type="dxa" w:w="1096"/>
                  <w:tcBorders>
                    <w:top w:val="none" w:color="000000" w:sz="4"/>
                    <w:left w:val="none" w:color="000000" w:sz="4"/>
                    <w:bottom w:val="single" w:color="000000" w:sz="8"/>
                    <w:right w:val="single" w:color="000000" w:sz="8"/>
                  </w:tcBorders>
                </w:tcPr>
                <w:p>
                  <w:pPr>
                    <w:jc w:val="center"/>
                  </w:pPr>
                  <w:r>
                    <w:rPr>
                      <w:color w:val="000000"/>
                      <w:sz w:val="24"/>
                    </w:rPr>
                    <w:t>医学影像成像原理虚拟仿真系统</w:t>
                  </w:r>
                  <w:r>
                    <w:rPr>
                      <w:color w:val="000000"/>
                      <w:sz w:val="24"/>
                    </w:rPr>
                    <w:t>V2.0</w:t>
                  </w:r>
                </w:p>
              </w:tc>
              <w:tc>
                <w:tcPr>
                  <w:tcW w:type="dxa" w:w="3011"/>
                  <w:tcBorders>
                    <w:top w:val="none" w:color="000000" w:sz="4"/>
                    <w:left w:val="none" w:color="000000" w:sz="4"/>
                    <w:bottom w:val="single" w:color="000000" w:sz="8"/>
                    <w:right w:val="single" w:color="000000" w:sz="8"/>
                  </w:tcBorders>
                </w:tcPr>
                <w:p>
                  <w:pPr>
                    <w:jc w:val="left"/>
                  </w:pPr>
                  <w:r>
                    <w:rPr>
                      <w:sz w:val="24"/>
                    </w:rPr>
                    <w:t>一、总体要求：</w:t>
                  </w:r>
                </w:p>
                <w:p>
                  <w:r>
                    <w:rPr>
                      <w:b/>
                      <w:sz w:val="24"/>
                    </w:rPr>
                    <w:t>4.</w:t>
                  </w:r>
                  <w:r>
                    <w:rPr>
                      <w:b/>
                      <w:sz w:val="24"/>
                    </w:rPr>
                    <w:t>▲具有并提供X线机故障排除类计算机软件著作权登记证书复印件（提供复印件并加盖厂家公章）</w:t>
                  </w:r>
                </w:p>
              </w:tc>
              <w:tc>
                <w:tcPr>
                  <w:tcW w:type="dxa" w:w="942"/>
                  <w:tcBorders>
                    <w:top w:val="none" w:color="000000" w:sz="4"/>
                    <w:left w:val="none" w:color="000000" w:sz="4"/>
                    <w:bottom w:val="single" w:color="000000" w:sz="8"/>
                    <w:right w:val="single" w:color="000000" w:sz="8"/>
                  </w:tcBorders>
                </w:tcPr>
                <w:p>
                  <w:pPr>
                    <w:jc w:val="left"/>
                  </w:pPr>
                  <w:r>
                    <w:rPr>
                      <w:sz w:val="24"/>
                    </w:rPr>
                    <w:t>医学影像数字室</w:t>
                  </w:r>
                </w:p>
              </w:tc>
            </w:tr>
            <w:tr>
              <w:tc>
                <w:tcPr>
                  <w:tcW w:type="dxa" w:w="548"/>
                  <w:tcBorders>
                    <w:top w:val="none" w:color="000000" w:sz="4"/>
                    <w:left w:val="single" w:color="000000" w:sz="8"/>
                    <w:bottom w:val="single" w:color="000000" w:sz="8"/>
                    <w:right w:val="single" w:color="000000" w:sz="8"/>
                  </w:tcBorders>
                </w:tcPr>
                <w:p>
                  <w:pPr>
                    <w:jc w:val="center"/>
                  </w:pPr>
                  <w:r>
                    <w:rPr>
                      <w:sz w:val="24"/>
                    </w:rPr>
                    <w:t>69</w:t>
                  </w:r>
                </w:p>
              </w:tc>
              <w:tc>
                <w:tcPr>
                  <w:tcW w:type="dxa" w:w="1096"/>
                  <w:tcBorders>
                    <w:top w:val="none" w:color="000000" w:sz="4"/>
                    <w:left w:val="none" w:color="000000" w:sz="4"/>
                    <w:bottom w:val="single" w:color="000000" w:sz="8"/>
                    <w:right w:val="single" w:color="000000" w:sz="8"/>
                  </w:tcBorders>
                </w:tcPr>
                <w:p>
                  <w:pPr>
                    <w:jc w:val="center"/>
                  </w:pPr>
                  <w:r>
                    <w:rPr>
                      <w:color w:val="000000"/>
                      <w:sz w:val="24"/>
                    </w:rPr>
                    <w:t>影像检查技术虚拟仿真系统</w:t>
                  </w:r>
                  <w:r>
                    <w:rPr>
                      <w:color w:val="000000"/>
                      <w:sz w:val="24"/>
                    </w:rPr>
                    <w:t>V3.0</w:t>
                  </w:r>
                </w:p>
              </w:tc>
              <w:tc>
                <w:tcPr>
                  <w:tcW w:type="dxa" w:w="3011"/>
                  <w:tcBorders>
                    <w:top w:val="none" w:color="000000" w:sz="4"/>
                    <w:left w:val="none" w:color="000000" w:sz="4"/>
                    <w:bottom w:val="single" w:color="000000" w:sz="8"/>
                    <w:right w:val="single" w:color="000000" w:sz="8"/>
                  </w:tcBorders>
                </w:tcPr>
                <w:p>
                  <w:pPr>
                    <w:jc w:val="left"/>
                  </w:pPr>
                  <w:r>
                    <w:rPr>
                      <w:sz w:val="24"/>
                    </w:rPr>
                    <w:t>一、总体要求：</w:t>
                  </w:r>
                </w:p>
                <w:p>
                  <w:pPr>
                    <w:jc w:val="left"/>
                  </w:pPr>
                  <w:r>
                    <w:rPr>
                      <w:b/>
                      <w:color w:val="000000"/>
                      <w:sz w:val="24"/>
                    </w:rPr>
                    <w:t>4.</w:t>
                  </w:r>
                  <w:r>
                    <w:rPr>
                      <w:b/>
                      <w:color w:val="000000"/>
                      <w:sz w:val="24"/>
                    </w:rPr>
                    <w:t>▲提供影像检查技术类计算机软件著作权登记证书复印件（提供复印件并加盖厂家公章）</w:t>
                  </w:r>
                </w:p>
                <w:p>
                  <w:pPr>
                    <w:jc w:val="both"/>
                  </w:pPr>
                  <w:r>
                    <w:rPr>
                      <w:b/>
                      <w:color w:val="000000"/>
                      <w:sz w:val="24"/>
                    </w:rPr>
                    <w:t>5.</w:t>
                  </w:r>
                  <w:r>
                    <w:rPr>
                      <w:b/>
                      <w:color w:val="000000"/>
                      <w:sz w:val="24"/>
                    </w:rPr>
                    <w:t>▲具有并提供省级以上软件测评中心出具的影像检查技术类测试报告。（提供复印件并加盖厂家公章，测试报告至少包含：委托单位、测评机构、测评依据、样品说明、测试环境、测评结果、结论、术语）</w:t>
                  </w:r>
                </w:p>
                <w:p>
                  <w:pPr>
                    <w:jc w:val="both"/>
                  </w:pPr>
                  <w:r>
                    <w:rPr>
                      <w:b/>
                      <w:color w:val="000000"/>
                      <w:sz w:val="24"/>
                    </w:rPr>
                    <w:t>6.</w:t>
                  </w:r>
                  <w:r>
                    <w:rPr>
                      <w:b/>
                      <w:color w:val="000000"/>
                      <w:sz w:val="24"/>
                    </w:rPr>
                    <w:t>▲具有并提供影像检查技术类软件产品登记证书。（提供复印件，并提供证书取得的网上查询路径）</w:t>
                  </w:r>
                </w:p>
              </w:tc>
              <w:tc>
                <w:tcPr>
                  <w:tcW w:type="dxa" w:w="942"/>
                  <w:tcBorders>
                    <w:top w:val="none" w:color="000000" w:sz="4"/>
                    <w:left w:val="none" w:color="000000" w:sz="4"/>
                    <w:bottom w:val="single" w:color="000000" w:sz="8"/>
                    <w:right w:val="single" w:color="000000" w:sz="8"/>
                  </w:tcBorders>
                </w:tcPr>
                <w:p>
                  <w:pPr>
                    <w:jc w:val="left"/>
                  </w:pPr>
                  <w:r>
                    <w:rPr>
                      <w:sz w:val="24"/>
                    </w:rPr>
                    <w:t>医学影像数字室</w:t>
                  </w:r>
                </w:p>
              </w:tc>
            </w:tr>
            <w:tr>
              <w:tc>
                <w:tcPr>
                  <w:tcW w:type="dxa" w:w="548"/>
                  <w:tcBorders>
                    <w:top w:val="none" w:color="000000" w:sz="4"/>
                    <w:left w:val="single" w:color="000000" w:sz="8"/>
                    <w:bottom w:val="single" w:color="000000" w:sz="8"/>
                    <w:right w:val="single" w:color="000000" w:sz="8"/>
                  </w:tcBorders>
                </w:tcPr>
                <w:p>
                  <w:pPr>
                    <w:jc w:val="center"/>
                  </w:pPr>
                  <w:r>
                    <w:rPr>
                      <w:sz w:val="24"/>
                    </w:rPr>
                    <w:t>70</w:t>
                  </w:r>
                </w:p>
              </w:tc>
              <w:tc>
                <w:tcPr>
                  <w:tcW w:type="dxa" w:w="1096"/>
                  <w:tcBorders>
                    <w:top w:val="none" w:color="000000" w:sz="4"/>
                    <w:left w:val="none" w:color="000000" w:sz="4"/>
                    <w:bottom w:val="single" w:color="000000" w:sz="8"/>
                    <w:right w:val="single" w:color="000000" w:sz="8"/>
                  </w:tcBorders>
                </w:tcPr>
                <w:p>
                  <w:pPr>
                    <w:jc w:val="center"/>
                  </w:pPr>
                  <w:r>
                    <w:rPr>
                      <w:color w:val="000000"/>
                      <w:sz w:val="24"/>
                    </w:rPr>
                    <w:t>MR</w:t>
                  </w:r>
                  <w:r>
                    <w:rPr>
                      <w:color w:val="000000"/>
                      <w:sz w:val="24"/>
                    </w:rPr>
                    <w:t>影像检查技术虚拟仿真系统V3.0</w:t>
                  </w:r>
                </w:p>
              </w:tc>
              <w:tc>
                <w:tcPr>
                  <w:tcW w:type="dxa" w:w="3011"/>
                  <w:tcBorders>
                    <w:top w:val="none" w:color="000000" w:sz="4"/>
                    <w:left w:val="none" w:color="000000" w:sz="4"/>
                    <w:bottom w:val="single" w:color="000000" w:sz="8"/>
                    <w:right w:val="single" w:color="000000" w:sz="8"/>
                  </w:tcBorders>
                </w:tcPr>
                <w:p>
                  <w:pPr>
                    <w:jc w:val="left"/>
                  </w:pPr>
                  <w:r>
                    <w:rPr>
                      <w:sz w:val="24"/>
                    </w:rPr>
                    <w:t>二、技术要求：</w:t>
                  </w:r>
                </w:p>
                <w:p>
                  <w:pPr>
                    <w:jc w:val="left"/>
                  </w:pPr>
                  <w:r>
                    <w:rPr>
                      <w:sz w:val="24"/>
                    </w:rPr>
                    <w:t>6)</w:t>
                  </w:r>
                  <w:r>
                    <w:rPr>
                      <w:b/>
                      <w:sz w:val="24"/>
                    </w:rPr>
                    <w:t>▲扫描部位不少于8个。每个部位的检查技术必须为独立系统。每个部位的检查流程均须包括：核对信息、患者更衣、信息输入、选择线圈、患者体位、体表定位、调整机器、扫描出图、交代事项。检查部位至少包括：颅脑、肺部、腹部、盆腔、腰椎、膝部、踝部、颈部等部位。定位像支持矢状面、冠状面、横断面三个方位。颅脑、肺部、颈部、腹部、腰椎除具有成序列的影像扫描数据外，且必须同时具有配套成序列的矢状面、冠状面、横断面真实人体解剖彩色断层原始数据。</w:t>
                  </w:r>
                  <w:r>
                    <w:rPr>
                      <w:b/>
                      <w:sz w:val="24"/>
                    </w:rPr>
                    <w:t>（可提供软件使用关键点截图或文档资料描述）</w:t>
                  </w:r>
                </w:p>
              </w:tc>
              <w:tc>
                <w:tcPr>
                  <w:tcW w:type="dxa" w:w="942"/>
                  <w:tcBorders>
                    <w:top w:val="none" w:color="000000" w:sz="4"/>
                    <w:left w:val="none" w:color="000000" w:sz="4"/>
                    <w:bottom w:val="single" w:color="000000" w:sz="8"/>
                    <w:right w:val="single" w:color="000000" w:sz="8"/>
                  </w:tcBorders>
                </w:tcPr>
                <w:p>
                  <w:pPr>
                    <w:jc w:val="left"/>
                  </w:pPr>
                  <w:r>
                    <w:rPr>
                      <w:sz w:val="24"/>
                    </w:rPr>
                    <w:t>医学影像数字室</w:t>
                  </w:r>
                </w:p>
              </w:tc>
            </w:tr>
            <w:tr>
              <w:tc>
                <w:tcPr>
                  <w:tcW w:type="dxa" w:w="548"/>
                  <w:tcBorders>
                    <w:top w:val="none" w:color="000000" w:sz="4"/>
                    <w:left w:val="single" w:color="000000" w:sz="8"/>
                    <w:bottom w:val="single" w:color="000000" w:sz="8"/>
                    <w:right w:val="single" w:color="000000" w:sz="8"/>
                  </w:tcBorders>
                </w:tcPr>
                <w:p>
                  <w:pPr>
                    <w:jc w:val="center"/>
                  </w:pPr>
                  <w:r>
                    <w:rPr>
                      <w:sz w:val="24"/>
                    </w:rPr>
                    <w:t>71</w:t>
                  </w:r>
                </w:p>
              </w:tc>
              <w:tc>
                <w:tcPr>
                  <w:tcW w:type="dxa" w:w="1096"/>
                  <w:tcBorders>
                    <w:top w:val="none" w:color="000000" w:sz="4"/>
                    <w:left w:val="none" w:color="000000" w:sz="4"/>
                    <w:bottom w:val="single" w:color="000000" w:sz="8"/>
                    <w:right w:val="single" w:color="000000" w:sz="8"/>
                  </w:tcBorders>
                </w:tcPr>
                <w:p>
                  <w:pPr>
                    <w:jc w:val="center"/>
                  </w:pPr>
                  <w:r>
                    <w:rPr>
                      <w:color w:val="000000"/>
                      <w:sz w:val="24"/>
                    </w:rPr>
                    <w:t>DR</w:t>
                  </w:r>
                  <w:r>
                    <w:rPr>
                      <w:color w:val="000000"/>
                      <w:sz w:val="24"/>
                    </w:rPr>
                    <w:t>影像检查技术虚拟仿真系统V3.0</w:t>
                  </w:r>
                </w:p>
              </w:tc>
              <w:tc>
                <w:tcPr>
                  <w:tcW w:type="dxa" w:w="3011"/>
                  <w:tcBorders>
                    <w:top w:val="none" w:color="000000" w:sz="4"/>
                    <w:left w:val="none" w:color="000000" w:sz="4"/>
                    <w:bottom w:val="single" w:color="000000" w:sz="8"/>
                    <w:right w:val="single" w:color="000000" w:sz="8"/>
                  </w:tcBorders>
                </w:tcPr>
                <w:p>
                  <w:pPr>
                    <w:jc w:val="left"/>
                  </w:pPr>
                  <w:r>
                    <w:rPr>
                      <w:sz w:val="24"/>
                    </w:rPr>
                    <w:t>二、技术要求：</w:t>
                  </w:r>
                </w:p>
                <w:p>
                  <w:pPr>
                    <w:jc w:val="left"/>
                  </w:pPr>
                  <w:r>
                    <w:rPr>
                      <w:sz w:val="24"/>
                    </w:rPr>
                    <w:t>4</w:t>
                  </w:r>
                  <w:r>
                    <w:rPr>
                      <w:sz w:val="24"/>
                    </w:rPr>
                    <w:t>）</w:t>
                  </w:r>
                  <w:r>
                    <w:rPr>
                      <w:b/>
                      <w:sz w:val="24"/>
                    </w:rPr>
                    <w:t>▲独立检查部位不少于20个。每个部位的检查流程均须包括：核对信息、患者更衣、信息输入、穿防护衣、患者体位、调整机器、曝光出图、交代事项。检查部位至少包含：胸部后前位、胸部侧位、颈椎前后位、颈椎侧位、颈椎斜位、肩关节前后位、肩关节侧位、腹部立位前后位、腰椎前后位、腰椎侧位、腰椎斜位、肘关节前后位、肘关节侧位、腕关节后前位、腕关节侧位、膝关节前后位、膝关节侧位、踝关节前后位、踝关节侧位、骨盆前后位。</w:t>
                  </w:r>
                  <w:r>
                    <w:rPr>
                      <w:b/>
                      <w:sz w:val="24"/>
                    </w:rPr>
                    <w:t>（可提供软件使用关键点截图或文档资料描述）</w:t>
                  </w:r>
                </w:p>
              </w:tc>
              <w:tc>
                <w:tcPr>
                  <w:tcW w:type="dxa" w:w="942"/>
                  <w:tcBorders>
                    <w:top w:val="none" w:color="000000" w:sz="4"/>
                    <w:left w:val="none" w:color="000000" w:sz="4"/>
                    <w:bottom w:val="single" w:color="000000" w:sz="8"/>
                    <w:right w:val="single" w:color="000000" w:sz="8"/>
                  </w:tcBorders>
                </w:tcPr>
                <w:p>
                  <w:pPr>
                    <w:jc w:val="left"/>
                  </w:pPr>
                  <w:r>
                    <w:rPr>
                      <w:sz w:val="24"/>
                    </w:rPr>
                    <w:t>医学影像数字室</w:t>
                  </w:r>
                </w:p>
              </w:tc>
            </w:tr>
            <w:tr>
              <w:tc>
                <w:tcPr>
                  <w:tcW w:type="dxa" w:w="548"/>
                  <w:tcBorders>
                    <w:top w:val="none" w:color="000000" w:sz="4"/>
                    <w:left w:val="single" w:color="000000" w:sz="8"/>
                    <w:bottom w:val="single" w:color="000000" w:sz="8"/>
                    <w:right w:val="single" w:color="000000" w:sz="8"/>
                  </w:tcBorders>
                </w:tcPr>
                <w:p>
                  <w:pPr>
                    <w:jc w:val="center"/>
                  </w:pPr>
                  <w:r>
                    <w:rPr>
                      <w:sz w:val="24"/>
                    </w:rPr>
                    <w:t>73</w:t>
                  </w:r>
                </w:p>
              </w:tc>
              <w:tc>
                <w:tcPr>
                  <w:tcW w:type="dxa" w:w="1096"/>
                  <w:tcBorders>
                    <w:top w:val="none" w:color="000000" w:sz="4"/>
                    <w:left w:val="none" w:color="000000" w:sz="4"/>
                    <w:bottom w:val="single" w:color="000000" w:sz="8"/>
                    <w:right w:val="single" w:color="000000" w:sz="8"/>
                  </w:tcBorders>
                </w:tcPr>
                <w:p>
                  <w:pPr>
                    <w:jc w:val="center"/>
                  </w:pPr>
                  <w:r>
                    <w:rPr>
                      <w:color w:val="000000"/>
                      <w:sz w:val="24"/>
                    </w:rPr>
                    <w:t>超声影像检查技术虚拟仿真系统V3.0</w:t>
                  </w:r>
                </w:p>
              </w:tc>
              <w:tc>
                <w:tcPr>
                  <w:tcW w:type="dxa" w:w="3011"/>
                  <w:tcBorders>
                    <w:top w:val="none" w:color="000000" w:sz="4"/>
                    <w:left w:val="none" w:color="000000" w:sz="4"/>
                    <w:bottom w:val="single" w:color="000000" w:sz="8"/>
                    <w:right w:val="single" w:color="000000" w:sz="8"/>
                  </w:tcBorders>
                </w:tcPr>
                <w:p>
                  <w:pPr>
                    <w:jc w:val="left"/>
                  </w:pPr>
                  <w:r>
                    <w:rPr>
                      <w:sz w:val="24"/>
                    </w:rPr>
                    <w:t>一、总体要求：</w:t>
                  </w:r>
                </w:p>
                <w:p>
                  <w:pPr>
                    <w:jc w:val="left"/>
                  </w:pPr>
                  <w:r>
                    <w:rPr>
                      <w:sz w:val="24"/>
                    </w:rPr>
                    <w:t>4.</w:t>
                  </w:r>
                  <w:r>
                    <w:rPr>
                      <w:b/>
                      <w:sz w:val="24"/>
                    </w:rPr>
                    <w:t>▲具有 2018 年 1 月 1 日以来，配合高校申报教育部国家虚拟仿真实验教学项目（影像类）成功经验（提供教育部公示网址、网页截图、附件所示学校名称、项目名称、负责人截图；认定项目级别中的项目所在网页地址及截图（项目具有国字红标），及显示为对应成功项目团队成员证明网址截图）</w:t>
                  </w:r>
                </w:p>
                <w:p>
                  <w:pPr>
                    <w:jc w:val="left"/>
                  </w:pPr>
                  <w:r>
                    <w:rPr>
                      <w:sz w:val="24"/>
                    </w:rPr>
                    <w:t>二、技术要求：</w:t>
                  </w:r>
                </w:p>
                <w:p>
                  <w:pPr>
                    <w:jc w:val="left"/>
                  </w:pPr>
                  <w:r>
                    <w:rPr>
                      <w:sz w:val="24"/>
                    </w:rPr>
                    <w:t>3.</w:t>
                  </w:r>
                  <w:r>
                    <w:rPr>
                      <w:b/>
                      <w:sz w:val="24"/>
                    </w:rPr>
                    <w:t>▲要求系统具有交互功能，且均以第三人称以3D交互的方式进行展示。不能以简单的动画方式体现。需包含：适应症（不少于11项）、禁忌症、检查准备（不少于3项）(需</w:t>
                  </w:r>
                  <w:r>
                    <w:rPr>
                      <w:b/>
                      <w:sz w:val="24"/>
                    </w:rPr>
                    <w:t>提供软件使用关键点截图或文档资料描述并加盖厂家公章）</w:t>
                  </w:r>
                </w:p>
                <w:p>
                  <w:pPr>
                    <w:jc w:val="left"/>
                  </w:pPr>
                </w:p>
              </w:tc>
              <w:tc>
                <w:tcPr>
                  <w:tcW w:type="dxa" w:w="942"/>
                  <w:tcBorders>
                    <w:top w:val="none" w:color="000000" w:sz="4"/>
                    <w:left w:val="none" w:color="000000" w:sz="4"/>
                    <w:bottom w:val="single" w:color="000000" w:sz="8"/>
                    <w:right w:val="single" w:color="000000" w:sz="8"/>
                  </w:tcBorders>
                </w:tcPr>
                <w:p>
                  <w:pPr>
                    <w:jc w:val="left"/>
                  </w:pPr>
                  <w:r>
                    <w:rPr>
                      <w:sz w:val="24"/>
                    </w:rPr>
                    <w:t>医学影像数字室</w:t>
                  </w:r>
                </w:p>
              </w:tc>
            </w:tr>
            <w:tr>
              <w:tc>
                <w:tcPr>
                  <w:tcW w:type="dxa" w:w="548"/>
                  <w:tcBorders>
                    <w:top w:val="none" w:color="000000" w:sz="4"/>
                    <w:left w:val="single" w:color="000000" w:sz="8"/>
                    <w:bottom w:val="single" w:color="000000" w:sz="8"/>
                    <w:right w:val="single" w:color="000000" w:sz="8"/>
                  </w:tcBorders>
                </w:tcPr>
                <w:p>
                  <w:pPr>
                    <w:jc w:val="center"/>
                  </w:pPr>
                  <w:r>
                    <w:rPr>
                      <w:color w:val="000000"/>
                      <w:sz w:val="24"/>
                    </w:rPr>
                    <w:t>79</w:t>
                  </w:r>
                </w:p>
              </w:tc>
              <w:tc>
                <w:tcPr>
                  <w:tcW w:type="dxa" w:w="1096"/>
                  <w:tcBorders>
                    <w:top w:val="none" w:color="000000" w:sz="4"/>
                    <w:left w:val="none" w:color="000000" w:sz="4"/>
                    <w:bottom w:val="single" w:color="000000" w:sz="8"/>
                    <w:right w:val="single" w:color="000000" w:sz="8"/>
                  </w:tcBorders>
                </w:tcPr>
                <w:p>
                  <w:pPr>
                    <w:jc w:val="center"/>
                  </w:pPr>
                  <w:r>
                    <w:rPr>
                      <w:color w:val="000000"/>
                      <w:sz w:val="24"/>
                    </w:rPr>
                    <w:t>高清摄像机</w:t>
                  </w:r>
                </w:p>
              </w:tc>
              <w:tc>
                <w:tcPr>
                  <w:tcW w:type="dxa" w:w="3011"/>
                  <w:tcBorders>
                    <w:top w:val="none" w:color="000000" w:sz="4"/>
                    <w:left w:val="none" w:color="000000" w:sz="4"/>
                    <w:bottom w:val="single" w:color="000000" w:sz="8"/>
                    <w:right w:val="single" w:color="000000" w:sz="8"/>
                  </w:tcBorders>
                </w:tcPr>
                <w:p>
                  <w:pPr>
                    <w:jc w:val="left"/>
                  </w:pPr>
                  <w:r>
                    <w:rPr>
                      <w:b/>
                      <w:color w:val="000000"/>
                      <w:sz w:val="24"/>
                    </w:rPr>
                    <w:t>▲17.要求产品采用耐腐蚀技术处理，需提供CNAS、CMA机构认可的权威实验室出具的盐雾检测报告佐证，检测时间不小于48小时，样品外观、各金属件都应无锈蚀痕迹。</w:t>
                  </w:r>
                </w:p>
                <w:p>
                  <w:pPr>
                    <w:jc w:val="left"/>
                  </w:pPr>
                  <w:r>
                    <w:rPr>
                      <w:b/>
                      <w:color w:val="000000"/>
                      <w:sz w:val="24"/>
                    </w:rPr>
                    <w:t>▲18.为确保产品耐高低温性能，能承受低温-10℃～高温40℃环境下工作，需提供CNAS、CMA机构认可的权威实验室出具的检测报告佐证，检测时间不小于8小时。</w:t>
                  </w:r>
                </w:p>
              </w:tc>
              <w:tc>
                <w:tcPr>
                  <w:tcW w:type="dxa" w:w="942"/>
                  <w:tcBorders>
                    <w:top w:val="none" w:color="000000" w:sz="4"/>
                    <w:left w:val="none" w:color="000000" w:sz="4"/>
                    <w:bottom w:val="single" w:color="000000" w:sz="8"/>
                    <w:right w:val="single" w:color="000000" w:sz="8"/>
                  </w:tcBorders>
                </w:tcPr>
                <w:p>
                  <w:pPr>
                    <w:jc w:val="left"/>
                  </w:pPr>
                  <w:r>
                    <w:rPr>
                      <w:color w:val="000000"/>
                      <w:sz w:val="24"/>
                    </w:rPr>
                    <w:t>教学演播示教室</w:t>
                  </w:r>
                </w:p>
              </w:tc>
            </w:tr>
            <w:tr>
              <w:tc>
                <w:tcPr>
                  <w:tcW w:type="dxa" w:w="548"/>
                  <w:tcBorders>
                    <w:top w:val="none" w:color="000000" w:sz="4"/>
                    <w:left w:val="single" w:color="000000" w:sz="8"/>
                    <w:bottom w:val="single" w:color="000000" w:sz="8"/>
                    <w:right w:val="single" w:color="000000" w:sz="8"/>
                  </w:tcBorders>
                </w:tcPr>
                <w:p>
                  <w:pPr>
                    <w:jc w:val="center"/>
                  </w:pPr>
                  <w:r>
                    <w:rPr>
                      <w:color w:val="000000"/>
                      <w:sz w:val="24"/>
                    </w:rPr>
                    <w:t>80</w:t>
                  </w:r>
                </w:p>
              </w:tc>
              <w:tc>
                <w:tcPr>
                  <w:tcW w:type="dxa" w:w="1096"/>
                  <w:tcBorders>
                    <w:top w:val="none" w:color="000000" w:sz="4"/>
                    <w:left w:val="none" w:color="000000" w:sz="4"/>
                    <w:bottom w:val="single" w:color="000000" w:sz="8"/>
                    <w:right w:val="single" w:color="000000" w:sz="8"/>
                  </w:tcBorders>
                </w:tcPr>
                <w:p>
                  <w:pPr>
                    <w:jc w:val="center"/>
                  </w:pPr>
                  <w:r>
                    <w:rPr>
                      <w:color w:val="000000"/>
                      <w:sz w:val="24"/>
                    </w:rPr>
                    <w:t>高清摄像机管理软件</w:t>
                  </w:r>
                </w:p>
              </w:tc>
              <w:tc>
                <w:tcPr>
                  <w:tcW w:type="dxa" w:w="3011"/>
                  <w:tcBorders>
                    <w:top w:val="none" w:color="000000" w:sz="4"/>
                    <w:left w:val="none" w:color="000000" w:sz="4"/>
                    <w:bottom w:val="single" w:color="000000" w:sz="8"/>
                    <w:right w:val="single" w:color="000000" w:sz="8"/>
                  </w:tcBorders>
                </w:tcPr>
                <w:p>
                  <w:pPr>
                    <w:jc w:val="left"/>
                  </w:pPr>
                  <w:r>
                    <w:rPr>
                      <w:b/>
                      <w:color w:val="000000"/>
                      <w:sz w:val="24"/>
                    </w:rPr>
                    <w:t>▲4.在监视或录像状态下，监视画面无明显缺损，物体移动时画面边缘无明显锯齿、拉毛现象。(需提供CNAS、CMA机构认可的权威实验室出具的检测报告佐证，报告中需呈现相应功能,提供复印件并加盖厂家公章）</w:t>
                  </w:r>
                </w:p>
                <w:p>
                  <w:pPr>
                    <w:jc w:val="left"/>
                  </w:pPr>
                  <w:r>
                    <w:rPr>
                      <w:b/>
                      <w:color w:val="000000"/>
                      <w:sz w:val="24"/>
                    </w:rPr>
                    <w:t>▲5.集合定点看全景、动点看细节的优势，达到既能看全又能看清的效果，适用于教室学生人脸点名及学生行为分析。(需提供CNAS、CMA机构认可的权威实验室出具的检测报告佐证，报告中需呈现相应功能,提供复印件并加盖厂家公章）</w:t>
                  </w:r>
                </w:p>
                <w:p>
                  <w:pPr>
                    <w:jc w:val="left"/>
                  </w:pPr>
                </w:p>
              </w:tc>
              <w:tc>
                <w:tcPr>
                  <w:tcW w:type="dxa" w:w="942"/>
                  <w:tcBorders>
                    <w:top w:val="none" w:color="000000" w:sz="4"/>
                    <w:left w:val="none" w:color="000000" w:sz="4"/>
                    <w:bottom w:val="single" w:color="000000" w:sz="8"/>
                    <w:right w:val="single" w:color="000000" w:sz="8"/>
                  </w:tcBorders>
                </w:tcPr>
                <w:p>
                  <w:pPr>
                    <w:jc w:val="left"/>
                  </w:pPr>
                  <w:r>
                    <w:rPr>
                      <w:color w:val="000000"/>
                      <w:sz w:val="24"/>
                    </w:rPr>
                    <w:t>教学演播示教室</w:t>
                  </w:r>
                </w:p>
              </w:tc>
            </w:tr>
          </w:tbl>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1.采购代理机构：本项目是指河源市万信招标代理有限公司，负责整个采购活动的组织，依法负责编制和发布招标文件，对招标文件拥有最终的解释权，不以任何身份出任评标委员会成员。</w:t>
      </w:r>
    </w:p>
    <w:p>
      <w:pPr>
        <w:ind w:firstLine="480"/>
      </w:pPr>
      <w:r>
        <w:rPr/>
        <w:t>2.采购人：本项目是指</w:t>
      </w:r>
      <w:r>
        <w:rPr/>
        <w:t>河源市卫生学校</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p/>
          <w:p>
            <w:r>
              <w:rPr/>
              <w:t>踏勘时间：2022-08-19 10:00</w:t>
            </w:r>
          </w:p>
          <w:p>
            <w:r>
              <w:rPr/>
              <w:t>踏勘地点：河源市卫生学校（河源市市区东环路东江教育城）</w:t>
            </w:r>
          </w:p>
          <w:p>
            <w:r>
              <w:rPr/>
              <w:t>联系人姓名：周春燕</w:t>
            </w:r>
          </w:p>
          <w:p>
            <w:r>
              <w:rPr/>
              <w:t>联系人电话：18027909128</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4</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采购机构代理服务收费标准：参照国家发改委（计价格[2002]1980 号）文规定进行收 取 代理服务费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现场考察，为了项目的顺利实施，要求响应供应商充分了解用户需求并到项目实施地考察以充分了解及任何其它足以影响实施方案、报价的情况。请符合资格条件的响应供应商拟派本项目负责人在规定时间内(2022年08月19日 10：00 )自行前往河源卫生学校（河源市市区东环路东江教育城）集中现场考察及答疑（须携带营业执照副本、法定代表人授权委托书、身份证等复印件），逾期不候。供应商需负责现场考察的费用及安全,采购人不承担任何费用和责任。（联系人：周春燕；联系电话：18027909128） 注：（1）响应供应商拟派到现场考察的代表需要提供粤康码“绿码”、行程卡及24小时内核酸阴性证明；（2）现场将对投标人员行程轨迹进行核查,凡筛查发现存在14日内有本土疫情报告地区旅居史的,不允许其入场；（3）此项只作为加分项。</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河源市万信招标代理有限公司</w:t>
      </w:r>
      <w:r>
        <w:rPr/>
        <w:t>代收。具体操作要求详见</w:t>
      </w:r>
      <w:r>
        <w:rPr/>
        <w:t>河源市万信招标代理有限公司</w:t>
      </w:r>
      <w:r>
        <w:rPr/>
        <w:t>有关指引，递交事宜请自行咨询</w:t>
      </w:r>
      <w:r>
        <w:rPr/>
        <w:t>河源市万信招标代理有限公司</w:t>
      </w:r>
      <w:r>
        <w:rPr/>
        <w:t>；请各投标人在投标文件递交截止时间前按须知前附表规定的金额递交至</w:t>
      </w:r>
      <w:r>
        <w:rPr/>
        <w:t>河源市万信招标代理有限公司</w:t>
      </w:r>
      <w:r>
        <w:rPr/>
        <w:t>，到账情况以开标时</w:t>
      </w:r>
      <w:r>
        <w:rPr/>
        <w:t>河源市万信招标代理有限公司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w:t>
      </w:r>
    </w:p>
    <w:p>
      <w:pPr>
        <w:ind w:firstLine="480"/>
      </w:pPr>
      <w:r>
        <w:rPr/>
        <w:t>电话：</w:t>
      </w:r>
      <w:r>
        <w:rPr/>
        <w:t>0762-3300039</w:t>
      </w:r>
    </w:p>
    <w:p>
      <w:pPr>
        <w:ind w:firstLine="480"/>
      </w:pPr>
      <w:r>
        <w:rPr/>
        <w:t>传真：</w:t>
      </w:r>
      <w:r>
        <w:rPr/>
        <w:t>0762-3300039</w:t>
      </w:r>
    </w:p>
    <w:p>
      <w:pPr>
        <w:ind w:firstLine="480"/>
      </w:pPr>
      <w:r>
        <w:rPr/>
        <w:t>邮箱：</w:t>
      </w:r>
      <w:r>
        <w:rPr/>
        <w:t>2281426951@qq.com</w:t>
      </w:r>
    </w:p>
    <w:p>
      <w:pPr>
        <w:ind w:firstLine="480"/>
      </w:pPr>
      <w:r>
        <w:rPr/>
        <w:t>地址：</w:t>
      </w:r>
      <w:r>
        <w:rPr/>
        <w:t>河源市新市区纬十一路北边大同路东面大同综合市场3层B7</w:t>
      </w:r>
    </w:p>
    <w:p>
      <w:pPr>
        <w:ind w:firstLine="480"/>
      </w:pPr>
      <w:r>
        <w:rPr/>
        <w:t>邮编：</w:t>
      </w:r>
      <w:r>
        <w:rPr/>
        <w:t>517000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政府采购监督管理机构名称：河源市财政局政府采购监管科</w:t>
      </w:r>
    </w:p>
    <w:p>
      <w:r>
        <w:rPr/>
        <w:t>地  址：河源市源城区益民街8号</w:t>
      </w:r>
    </w:p>
    <w:p>
      <w:r>
        <w:rPr/>
        <w:t>电  话：0762－3388372</w:t>
      </w:r>
    </w:p>
    <w:p>
      <w:r>
        <w:rPr/>
        <w:t>邮  编：517000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河源市卫生学校2022年教育教学设备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河源市万信招标代理有限公司</w:t>
      </w:r>
      <w:r>
        <w:rPr/>
        <w:t>统一对外发布。</w:t>
      </w:r>
    </w:p>
    <w:p>
      <w:pPr>
        <w:ind w:firstLine="480"/>
      </w:pPr>
      <w:r>
        <w:rPr/>
        <w:t>（2）对</w:t>
      </w:r>
      <w:r>
        <w:rPr/>
        <w:t>河源市万信招标代理有限公司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采购包1（河源市卫生学校2022年教育教学设备采购项目）：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采购包1（河源市卫生学校2022年教育教学设备采购项目）：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投标供应商必须是具有独立承担民事责任能力的在中华人民共和国境内注册的法人或其他组织或自然人（提交有效的营业执照或事业法人登记证或身份证等相关证明文件）；</w:t>
            </w:r>
          </w:p>
        </w:tc>
      </w:tr>
      <w:tr>
        <w:tc>
          <w:tcPr>
            <w:tcW w:type="dxa" w:w="890"/>
          </w:tcPr>
          <w:p>
            <w:r>
              <w:rPr/>
              <w:t>2</w:t>
            </w:r>
          </w:p>
        </w:tc>
        <w:tc>
          <w:tcPr>
            <w:tcW w:type="dxa" w:w="3178"/>
          </w:tcPr>
          <w:p>
            <w:r>
              <w:rPr/>
              <w:t>具有良好的商业信誉和健全的财务会计制度</w:t>
            </w:r>
          </w:p>
        </w:tc>
        <w:tc>
          <w:tcPr>
            <w:tcW w:type="dxa" w:w="4238"/>
          </w:tcPr>
          <w:p>
            <w:r>
              <w:rPr/>
              <w:t>具有良好的商业信誉和健全的财务会计制度（提供2021年的年度财务状况报表或基本开户行出具的资信证明，若投标供应商新注册的，则提供成立至今的月或季度财务状况报表；提供资信证明的投标供应商须附开户许可证）；</w:t>
            </w:r>
          </w:p>
        </w:tc>
      </w:tr>
      <w:tr>
        <w:tc>
          <w:tcPr>
            <w:tcW w:type="dxa" w:w="890"/>
          </w:tcPr>
          <w:p>
            <w:r>
              <w:rPr/>
              <w:t>3</w:t>
            </w:r>
          </w:p>
        </w:tc>
        <w:tc>
          <w:tcPr>
            <w:tcW w:type="dxa" w:w="3178"/>
          </w:tcPr>
          <w:p>
            <w:r>
              <w:rPr/>
              <w:t>履行合同所必需的设备和专业技术能力</w:t>
            </w:r>
          </w:p>
        </w:tc>
        <w:tc>
          <w:tcPr>
            <w:tcW w:type="dxa" w:w="4238"/>
          </w:tcPr>
          <w:p>
            <w:r>
              <w:rPr/>
              <w:t>具有履行合同所必需的设备和专业技术能力（提供承诺函）；</w:t>
            </w:r>
          </w:p>
        </w:tc>
      </w:tr>
      <w:tr>
        <w:tc>
          <w:tcPr>
            <w:tcW w:type="dxa" w:w="890"/>
          </w:tcPr>
          <w:p>
            <w:r>
              <w:rPr/>
              <w:t>4</w:t>
            </w:r>
          </w:p>
        </w:tc>
        <w:tc>
          <w:tcPr>
            <w:tcW w:type="dxa" w:w="3178"/>
          </w:tcPr>
          <w:p>
            <w:r>
              <w:rPr/>
              <w:t>有依法缴纳税收和社会保障资金的良好记录</w:t>
            </w:r>
          </w:p>
        </w:tc>
        <w:tc>
          <w:tcPr>
            <w:tcW w:type="dxa" w:w="4238"/>
          </w:tcPr>
          <w:p>
            <w:r>
              <w:rPr/>
              <w:t>有依法缴纳税收和社会保障资金的良好记录（提供响应截止时间前半年内任意一个月依法缴纳税收和社会保障资金的相关材料，如依法免税或不需要缴纳社会保障资金的，应提供相应文件证明）；</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参加政府采购活动前三年内，在经营活动中没有重大违法记录（提供书面声明函）；</w:t>
            </w:r>
          </w:p>
        </w:tc>
      </w:tr>
      <w:tr>
        <w:tc>
          <w:tcPr>
            <w:tcW w:type="dxa" w:w="890"/>
          </w:tcPr>
          <w:p>
            <w:r>
              <w:rPr/>
              <w:t>6</w:t>
            </w:r>
          </w:p>
        </w:tc>
        <w:tc>
          <w:tcPr>
            <w:tcW w:type="dxa" w:w="3178"/>
          </w:tcPr>
          <w:p>
            <w:r>
              <w:rPr/>
              <w:t>信用记录</w:t>
            </w:r>
          </w:p>
        </w:tc>
        <w:tc>
          <w:tcPr>
            <w:tcW w:type="dxa" w:w="4238"/>
          </w:tcPr>
          <w:p>
            <w:r>
              <w:rPr/>
              <w:t>投标供应商未被列入“信用中国”网站(www.creditchina.gov.cn) 以下任何记录名单之一：①失信被执行人（http://zxgk.court.gov.cn/）；②重大税收违法失信主体；③政府采购严重违法失信行为。同时，不处于中国政府采购网(www.ccgp.gov.cn)“政府采购严重违法失信行为信息记录”中的禁止参加政府采购活动期间。说明:1)由采购代理机构于投标截止日在“信用中国”网站(www.creditchina.gov.cn)及中国政府采购网(www.ccgp.gov.cn)查询结果为准。如相关失信记录已失效，供应商需提供相关证明资料。2)采购代理机构同时对信用信息查询记录和证据截图或下载存档；</w:t>
            </w:r>
          </w:p>
        </w:tc>
      </w:tr>
      <w:tr>
        <w:tc>
          <w:tcPr>
            <w:tcW w:type="dxa" w:w="890"/>
          </w:tcPr>
          <w:p>
            <w:r>
              <w:rPr/>
              <w:t>7</w:t>
            </w:r>
          </w:p>
        </w:tc>
        <w:tc>
          <w:tcPr>
            <w:tcW w:type="dxa" w:w="3178"/>
          </w:tcPr>
          <w:p>
            <w:r>
              <w:rPr/>
              <w:t>供应商必须符合法律、行政法规规定的其他条件</w:t>
            </w:r>
          </w:p>
        </w:tc>
        <w:tc>
          <w:tcPr>
            <w:tcW w:type="dxa" w:w="4238"/>
          </w:tcPr>
          <w:p>
            <w:r>
              <w:rPr/>
              <w:t>供应商必须符合法律、行政法规规定的其他条件：1）单位负责人为同一人或者存在直接控股、管理关系的不同投标供应商，不得参加同一合同项下的政府采购活动（提供声明函）； 2）为本项目提供整体设计、规范编制或者项目管理、监理、检测等服务的投标供应商，不得再参加本项目的采购活动（提供声明函）；</w:t>
            </w:r>
          </w:p>
        </w:tc>
      </w:tr>
      <w:tr>
        <w:tc>
          <w:tcPr>
            <w:tcW w:type="dxa" w:w="890"/>
          </w:tcPr>
          <w:p>
            <w:r>
              <w:rPr/>
              <w:t>8</w:t>
            </w:r>
          </w:p>
        </w:tc>
        <w:tc>
          <w:tcPr>
            <w:tcW w:type="dxa" w:w="3178"/>
          </w:tcPr>
          <w:p>
            <w:r>
              <w:rPr/>
              <w:t>落实政府采购政策需满足的资格要求</w:t>
            </w:r>
          </w:p>
        </w:tc>
        <w:tc>
          <w:tcPr>
            <w:tcW w:type="dxa" w:w="4238"/>
          </w:tcPr>
          <w:p>
            <w:r>
              <w:rPr/>
              <w:t>无</w:t>
            </w:r>
          </w:p>
        </w:tc>
      </w:tr>
    </w:tbl>
    <w:p/>
    <w:p>
      <w:pPr>
        <w:ind w:firstLine="480"/>
      </w:pPr>
      <w:r>
        <w:rPr/>
        <w:t>表二符合性审查表：</w:t>
      </w:r>
    </w:p>
    <w:p>
      <w:pPr>
        <w:ind w:firstLine="480"/>
      </w:pPr>
    </w:p>
    <w:p/>
    <w:p>
      <w:r>
        <w:rPr/>
        <w:t>采购包1（河源市卫生学校2022年教育教学设备采购项目）：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投标文件签字授权</w:t>
            </w:r>
          </w:p>
        </w:tc>
        <w:tc>
          <w:tcPr>
            <w:tcW w:type="dxa" w:w="4238"/>
          </w:tcPr>
          <w:p>
            <w:r>
              <w:rPr/>
              <w:t>投标文件签字人非法定代表人的须提供法定代表人的有效授权</w:t>
            </w:r>
          </w:p>
        </w:tc>
      </w:tr>
      <w:tr>
        <w:tc>
          <w:tcPr>
            <w:tcW w:type="dxa" w:w="890"/>
          </w:tcPr>
          <w:p>
            <w:r>
              <w:rPr/>
              <w:t>2</w:t>
            </w:r>
          </w:p>
        </w:tc>
        <w:tc>
          <w:tcPr>
            <w:tcW w:type="dxa" w:w="3178"/>
          </w:tcPr>
          <w:p>
            <w:r>
              <w:rPr/>
              <w:t>投标有效期</w:t>
            </w:r>
          </w:p>
        </w:tc>
        <w:tc>
          <w:tcPr>
            <w:tcW w:type="dxa" w:w="4238"/>
          </w:tcPr>
          <w:p>
            <w:r>
              <w:rPr/>
              <w:t>投标有效期符合采购文件的要求</w:t>
            </w:r>
          </w:p>
        </w:tc>
      </w:tr>
      <w:tr>
        <w:tc>
          <w:tcPr>
            <w:tcW w:type="dxa" w:w="890"/>
          </w:tcPr>
          <w:p>
            <w:r>
              <w:rPr/>
              <w:t>3</w:t>
            </w:r>
          </w:p>
        </w:tc>
        <w:tc>
          <w:tcPr>
            <w:tcW w:type="dxa" w:w="3178"/>
          </w:tcPr>
          <w:p>
            <w:r>
              <w:rPr/>
              <w:t>投标文件的数量、签署及盖章</w:t>
            </w:r>
          </w:p>
        </w:tc>
        <w:tc>
          <w:tcPr>
            <w:tcW w:type="dxa" w:w="4238"/>
          </w:tcPr>
          <w:p>
            <w:r>
              <w:rPr/>
              <w:t>投标文件是符合采购文件的要求</w:t>
            </w:r>
          </w:p>
        </w:tc>
      </w:tr>
      <w:tr>
        <w:tc>
          <w:tcPr>
            <w:tcW w:type="dxa" w:w="890"/>
          </w:tcPr>
          <w:p>
            <w:r>
              <w:rPr/>
              <w:t>4</w:t>
            </w:r>
          </w:p>
        </w:tc>
        <w:tc>
          <w:tcPr>
            <w:tcW w:type="dxa" w:w="3178"/>
          </w:tcPr>
          <w:p>
            <w:r>
              <w:rPr/>
              <w:t>响应情况</w:t>
            </w:r>
          </w:p>
        </w:tc>
        <w:tc>
          <w:tcPr>
            <w:tcW w:type="dxa" w:w="4238"/>
          </w:tcPr>
          <w:p>
            <w:r>
              <w:rPr/>
              <w:t>符合★号条款，商务和技术响应内容没有严重偏离采购需求</w:t>
            </w:r>
          </w:p>
        </w:tc>
      </w:tr>
      <w:tr>
        <w:tc>
          <w:tcPr>
            <w:tcW w:type="dxa" w:w="890"/>
          </w:tcPr>
          <w:p>
            <w:r>
              <w:rPr/>
              <w:t>5</w:t>
            </w:r>
          </w:p>
        </w:tc>
        <w:tc>
          <w:tcPr>
            <w:tcW w:type="dxa" w:w="3178"/>
          </w:tcPr>
          <w:p>
            <w:r>
              <w:rPr/>
              <w:t>报价</w:t>
            </w:r>
          </w:p>
        </w:tc>
        <w:tc>
          <w:tcPr>
            <w:tcW w:type="dxa" w:w="4238"/>
          </w:tcPr>
          <w:p>
            <w:r>
              <w:rPr/>
              <w:t>（1）报价是固定不变价；（2）报价无明显不合理或低于合理成本价；（3）报价没 有超出采购预算；</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河源市卫生学校2022年教育教学设备采购项目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重要技术参数响应情况 (50.0分)</w:t>
            </w:r>
          </w:p>
        </w:tc>
        <w:tc>
          <w:tcPr>
            <w:tcW w:type="dxa" w:w="5076"/>
          </w:tcPr>
          <w:p>
            <w:pPr>
              <w:jc w:val="left"/>
            </w:pPr>
            <w:r>
              <w:rPr/>
              <w:t>根据投标人所投货物的响应情况进行比较和评价。本项目中带有“▲”号参数每满足一项得2.5分，最高得50分。（投标文件需要提供有效的证明文件来予以佐证符合招标文件要求才能得分）</w:t>
            </w:r>
          </w:p>
        </w:tc>
      </w:tr>
      <w:tr>
        <w:tc>
          <w:tcPr>
            <w:tcW w:type="dxa" w:w="922"/>
            <w:gridSpan w:val="2"/>
            <w:vMerge/>
          </w:tcPr>
          <w:p/>
        </w:tc>
        <w:tc>
          <w:tcPr>
            <w:tcW w:type="dxa" w:w="2307"/>
          </w:tcPr>
          <w:p>
            <w:pPr>
              <w:jc w:val="left"/>
            </w:pPr>
            <w:r>
              <w:rPr/>
              <w:t>项目实施 方案  (5.0分)</w:t>
            </w:r>
          </w:p>
        </w:tc>
        <w:tc>
          <w:tcPr>
            <w:tcW w:type="dxa" w:w="5076"/>
          </w:tcPr>
          <w:p>
            <w:pPr>
              <w:jc w:val="left"/>
            </w:pPr>
            <w:r>
              <w:rPr/>
              <w:t>根据投标人针对本项目制定的项目实施方案进行评审：  1）方案内容非常详细、准确，针对性强、科学合理可行为优，得5分； 2）方案内容一般，针对性较强、较合理可行为良，得3分； 3）方案内容不够详细，针对性不强、不合理为差，得1分； 4）未提供不得分。</w:t>
            </w:r>
          </w:p>
        </w:tc>
      </w:tr>
      <w:tr>
        <w:tc>
          <w:tcPr>
            <w:tcW w:type="dxa" w:w="922"/>
            <w:gridSpan w:val="2"/>
            <w:vMerge/>
          </w:tcPr>
          <w:p/>
        </w:tc>
        <w:tc>
          <w:tcPr>
            <w:tcW w:type="dxa" w:w="2307"/>
          </w:tcPr>
          <w:p>
            <w:pPr>
              <w:jc w:val="left"/>
            </w:pPr>
            <w:r>
              <w:rPr/>
              <w:t>技术支持和售后服务方案 (5.0分)</w:t>
            </w:r>
          </w:p>
        </w:tc>
        <w:tc>
          <w:tcPr>
            <w:tcW w:type="dxa" w:w="5076"/>
          </w:tcPr>
          <w:p>
            <w:pPr>
              <w:jc w:val="left"/>
            </w:pPr>
            <w:r>
              <w:rPr/>
              <w:t>根据响应供应商提供的技术支持与售后服务方案是否完善，响应是否及时，有无完整的服务体系进行评审：  1）方案内容完善合理，方案全面具体，可行性高的为优，得5分；  2）方案内容合理，方案具体，可行性一般的为良，得3分； 3）方案内容不合理，方案不全面，不可行的为差，得1分；  4）未提供不得分。</w:t>
            </w:r>
          </w:p>
        </w:tc>
      </w:tr>
      <w:tr>
        <w:tc>
          <w:tcPr>
            <w:tcW w:type="dxa" w:w="922"/>
            <w:gridSpan w:val="2"/>
          </w:tcPr>
          <w:p>
            <w:pPr>
              <w:jc w:val="center"/>
            </w:pPr>
            <w:r>
              <w:rPr/>
              <w:t>商务部分</w:t>
            </w:r>
          </w:p>
        </w:tc>
        <w:tc>
          <w:tcPr>
            <w:tcW w:type="dxa" w:w="2307"/>
          </w:tcPr>
          <w:p>
            <w:pPr>
              <w:jc w:val="left"/>
            </w:pPr>
            <w:r>
              <w:rPr/>
              <w:t>现场考察 (10.0分)</w:t>
            </w:r>
          </w:p>
        </w:tc>
        <w:tc>
          <w:tcPr>
            <w:tcW w:type="dxa" w:w="5076"/>
          </w:tcPr>
          <w:p>
            <w:pPr>
              <w:jc w:val="left"/>
            </w:pPr>
            <w:r>
              <w:rPr/>
              <w:t>按招标文件要求提供现场考察证明文件得10分，不提供不得分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both"/>
      </w:pPr>
      <w:r>
        <w:rPr>
          <w:sz w:val="28"/>
        </w:rPr>
        <w:t>合同编号：</w:t>
      </w:r>
    </w:p>
    <w:p/>
    <w:p/>
    <w:p>
      <w:pPr>
        <w:jc w:val="center"/>
      </w:pPr>
      <w:r>
        <w:rPr>
          <w:b/>
          <w:sz w:val="72"/>
          <w:u w:val="single"/>
        </w:rPr>
        <w:t>市（县、区</w:t>
      </w:r>
      <w:r>
        <w:rPr>
          <w:b/>
          <w:sz w:val="72"/>
        </w:rPr>
        <w:t>）政府采购</w:t>
      </w:r>
    </w:p>
    <w:p>
      <w:pPr>
        <w:jc w:val="both"/>
      </w:pPr>
    </w:p>
    <w:p>
      <w:pPr>
        <w:jc w:val="center"/>
      </w:pPr>
      <w:r>
        <w:rPr>
          <w:b/>
          <w:sz w:val="72"/>
        </w:rPr>
        <w:t>合 同 书</w:t>
      </w:r>
    </w:p>
    <w:p>
      <w:pPr>
        <w:jc w:val="center"/>
      </w:pPr>
      <w:r>
        <w:rPr>
          <w:b/>
          <w:sz w:val="44"/>
        </w:rPr>
        <w:t>（货物类）</w:t>
      </w:r>
    </w:p>
    <w:p>
      <w:pPr>
        <w:jc w:val="both"/>
      </w:pPr>
    </w:p>
    <w:tbl>
      <w:tblPr>
        <w:tblW w:w="0" w:type="auto"/>
        <w:tblBorders>
          <w:top w:val="single"/>
          <w:left w:val="single"/>
          <w:bottom w:val="single"/>
          <w:right w:val="single"/>
          <w:insideH w:val="single"/>
          <w:insideV w:val="single"/>
        </w:tblBorders>
      </w:tblPr>
      <w:tblGrid>
        <w:gridCol w:w="8306"/>
      </w:tblGrid>
      <w:tr>
        <w:tc>
          <w:tcPr>
            <w:tcW w:type="dxa" w:w="8306"/>
            <w:vAlign w:val="top"/>
          </w:tcPr>
          <w:p>
            <w:pPr>
              <w:jc w:val="both"/>
            </w:pPr>
            <w:r>
              <w:rPr>
                <w:b/>
                <w:sz w:val="32"/>
              </w:rPr>
              <w:t>采购编号：</w:t>
            </w:r>
            <w:r>
              <w:rPr>
                <w:b/>
                <w:sz w:val="32"/>
                <w:u w:val="single"/>
              </w:rPr>
              <w:t xml:space="preserve">                         </w:t>
            </w:r>
            <w:r>
              <w:rPr>
                <w:b/>
                <w:sz w:val="32"/>
              </w:rPr>
              <w:t xml:space="preserve">           </w:t>
            </w:r>
          </w:p>
        </w:tc>
      </w:tr>
      <w:tr>
        <w:tc>
          <w:tcPr>
            <w:tcW w:type="dxa" w:w="8306"/>
            <w:vAlign w:val="top"/>
          </w:tcPr>
          <w:p>
            <w:pPr>
              <w:jc w:val="both"/>
            </w:pPr>
          </w:p>
        </w:tc>
      </w:tr>
      <w:tr>
        <w:tc>
          <w:tcPr>
            <w:tcW w:type="dxa" w:w="8306"/>
            <w:vAlign w:val="top"/>
          </w:tcPr>
          <w:p>
            <w:pPr>
              <w:jc w:val="both"/>
            </w:pPr>
            <w:r>
              <w:rPr>
                <w:b/>
                <w:sz w:val="32"/>
              </w:rPr>
              <w:t>项目名称：</w:t>
            </w:r>
            <w:r>
              <w:rPr>
                <w:b/>
                <w:sz w:val="32"/>
                <w:u w:val="single"/>
              </w:rPr>
              <w:t xml:space="preserve">                          </w:t>
            </w:r>
          </w:p>
        </w:tc>
      </w:tr>
      <w:tr>
        <w:tc>
          <w:tcPr>
            <w:tcW w:type="dxa" w:w="8306"/>
            <w:vAlign w:val="top"/>
          </w:tcPr>
          <w:p>
            <w:pPr>
              <w:jc w:val="both"/>
            </w:pPr>
          </w:p>
        </w:tc>
      </w:tr>
    </w:tbl>
    <w:p>
      <w:pPr>
        <w:jc w:val="both"/>
      </w:pPr>
    </w:p>
    <w:p>
      <w:pPr>
        <w:jc w:val="both"/>
      </w:pPr>
    </w:p>
    <w:p>
      <w:pPr>
        <w:jc w:val="both"/>
      </w:pPr>
    </w:p>
    <w:p>
      <w:pPr>
        <w:jc w:val="both"/>
      </w:pPr>
      <w:r>
        <w:rPr>
          <w:b/>
          <w:sz w:val="28"/>
        </w:rPr>
        <w:t>注：本合同仅为合同的参考文本，合同签订双方可根据项目的具体要求进行修订。</w:t>
      </w:r>
    </w:p>
    <w:p>
      <w:pPr>
        <w:jc w:val="both"/>
      </w:pPr>
    </w:p>
    <w:p/>
    <w:p>
      <w:pPr>
        <w:jc w:val="both"/>
      </w:pPr>
      <w:r>
        <w:rPr>
          <w:b/>
          <w:sz w:val="24"/>
        </w:rPr>
        <w:t>甲    方：</w:t>
      </w:r>
      <w:r>
        <w:rPr>
          <w:b/>
          <w:sz w:val="24"/>
          <w:u w:val="single"/>
        </w:rPr>
        <w:t xml:space="preserve">                  </w:t>
      </w:r>
    </w:p>
    <w:p>
      <w:pPr>
        <w:jc w:val="both"/>
      </w:pPr>
      <w:r>
        <w:rPr>
          <w:sz w:val="24"/>
        </w:rPr>
        <w:t>电    话：           　   传  真：           地  址：</w:t>
      </w:r>
    </w:p>
    <w:p>
      <w:pPr>
        <w:jc w:val="both"/>
      </w:pPr>
      <w:r>
        <w:rPr>
          <w:b/>
          <w:sz w:val="24"/>
        </w:rPr>
        <w:t>乙    方：</w:t>
      </w:r>
      <w:r>
        <w:rPr>
          <w:b/>
          <w:sz w:val="24"/>
          <w:u w:val="single"/>
        </w:rPr>
        <w:t xml:space="preserve">                   </w:t>
      </w:r>
    </w:p>
    <w:p>
      <w:pPr>
        <w:jc w:val="both"/>
      </w:pPr>
      <w:r>
        <w:rPr>
          <w:sz w:val="24"/>
        </w:rPr>
        <w:t xml:space="preserve">电    话：                传  真：           地  址：  </w:t>
      </w:r>
    </w:p>
    <w:p>
      <w:pPr>
        <w:jc w:val="both"/>
      </w:pPr>
      <w:r>
        <w:rPr>
          <w:sz w:val="24"/>
        </w:rPr>
        <w:t xml:space="preserve">项目名称：                                   采购编号：              </w:t>
      </w:r>
    </w:p>
    <w:p>
      <w:pPr>
        <w:jc w:val="both"/>
      </w:pPr>
      <w:r>
        <w:rPr>
          <w:sz w:val="21"/>
        </w:rPr>
        <w:t xml:space="preserve">   </w:t>
      </w:r>
      <w:r>
        <w:rPr>
          <w:sz w:val="24"/>
        </w:rPr>
        <w:t>根据</w:t>
      </w:r>
      <w:r>
        <w:rPr>
          <w:sz w:val="24"/>
          <w:u w:val="single"/>
        </w:rPr>
        <w:t xml:space="preserve">              项目</w:t>
      </w:r>
      <w:r>
        <w:rPr>
          <w:sz w:val="24"/>
        </w:rPr>
        <w:t>的采购结果，按照《中华人民共和国政府采购法》、《中华人民共和国民法典》的规定，</w:t>
      </w:r>
      <w:r>
        <w:rPr>
          <w:sz w:val="24"/>
        </w:rPr>
        <w:t>经双方协商，</w:t>
      </w:r>
      <w:r>
        <w:rPr>
          <w:sz w:val="24"/>
        </w:rPr>
        <w:t>本着平等互利和诚实信用的原则，</w:t>
      </w:r>
      <w:r>
        <w:rPr>
          <w:sz w:val="24"/>
        </w:rPr>
        <w:t>一致同意签订本合同如下。</w:t>
      </w:r>
    </w:p>
    <w:p>
      <w:pPr>
        <w:numPr>
          <w:ilvl w:val="0"/>
          <w:numId w:val="1"/>
        </w:numPr>
        <w:jc w:val="both"/>
      </w:pPr>
      <w:r>
        <w:rPr>
          <w:b/>
          <w:sz w:val="24"/>
        </w:rPr>
        <w:t>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2"/>
        <w:gridCol w:w="1259"/>
        <w:gridCol w:w="3083"/>
        <w:gridCol w:w="770"/>
        <w:gridCol w:w="738"/>
        <w:gridCol w:w="977"/>
        <w:gridCol w:w="814"/>
      </w:tblGrid>
      <w:tr>
        <w:tc>
          <w:tcPr>
            <w:tcW w:type="dxa" w:w="662"/>
            <w:tcBorders>
              <w:top w:val="single" w:color="000000" w:sz="8"/>
              <w:left w:val="single" w:color="000000" w:sz="8"/>
              <w:bottom w:val="single" w:color="000000" w:sz="8"/>
              <w:right w:val="single" w:color="000000" w:sz="8"/>
            </w:tcBorders>
          </w:tcPr>
          <w:p>
            <w:pPr>
              <w:jc w:val="both"/>
            </w:pPr>
            <w:r>
              <w:rPr>
                <w:sz w:val="21"/>
              </w:rPr>
              <w:t>序号</w:t>
            </w:r>
          </w:p>
        </w:tc>
        <w:tc>
          <w:tcPr>
            <w:tcW w:type="dxa" w:w="1259"/>
            <w:tcBorders>
              <w:top w:val="single" w:color="000000" w:sz="8"/>
              <w:left w:val="none" w:color="000000" w:sz="4"/>
              <w:bottom w:val="single" w:color="000000" w:sz="8"/>
              <w:right w:val="single" w:color="000000" w:sz="8"/>
            </w:tcBorders>
          </w:tcPr>
          <w:p>
            <w:pPr>
              <w:jc w:val="both"/>
            </w:pPr>
            <w:r>
              <w:rPr>
                <w:sz w:val="21"/>
              </w:rPr>
              <w:t>商品名称</w:t>
            </w:r>
          </w:p>
        </w:tc>
        <w:tc>
          <w:tcPr>
            <w:tcW w:type="dxa" w:w="3083"/>
            <w:tcBorders>
              <w:top w:val="single" w:color="000000" w:sz="8"/>
              <w:left w:val="none" w:color="000000" w:sz="4"/>
              <w:bottom w:val="single" w:color="000000" w:sz="8"/>
              <w:right w:val="single" w:color="000000" w:sz="8"/>
            </w:tcBorders>
          </w:tcPr>
          <w:p>
            <w:pPr>
              <w:jc w:val="both"/>
            </w:pPr>
            <w:r>
              <w:rPr>
                <w:sz w:val="21"/>
              </w:rPr>
              <w:t>品牌、规格型号、配置（性能参数）</w:t>
            </w:r>
          </w:p>
        </w:tc>
        <w:tc>
          <w:tcPr>
            <w:tcW w:type="dxa" w:w="770"/>
            <w:tcBorders>
              <w:top w:val="single" w:color="000000" w:sz="8"/>
              <w:left w:val="none" w:color="000000" w:sz="4"/>
              <w:bottom w:val="single" w:color="000000" w:sz="8"/>
              <w:right w:val="single" w:color="000000" w:sz="8"/>
            </w:tcBorders>
          </w:tcPr>
          <w:p>
            <w:pPr>
              <w:jc w:val="both"/>
            </w:pPr>
            <w:r>
              <w:rPr>
                <w:sz w:val="21"/>
              </w:rPr>
              <w:t>产地</w:t>
            </w:r>
          </w:p>
        </w:tc>
        <w:tc>
          <w:tcPr>
            <w:tcW w:type="dxa" w:w="738"/>
            <w:tcBorders>
              <w:top w:val="single" w:color="000000" w:sz="8"/>
              <w:left w:val="none" w:color="000000" w:sz="4"/>
              <w:bottom w:val="single" w:color="000000" w:sz="8"/>
              <w:right w:val="single" w:color="000000" w:sz="8"/>
            </w:tcBorders>
          </w:tcPr>
          <w:p>
            <w:pPr>
              <w:jc w:val="both"/>
            </w:pPr>
            <w:r>
              <w:rPr>
                <w:sz w:val="21"/>
              </w:rPr>
              <w:t>数量</w:t>
            </w:r>
          </w:p>
        </w:tc>
        <w:tc>
          <w:tcPr>
            <w:tcW w:type="dxa" w:w="977"/>
            <w:tcBorders>
              <w:top w:val="single" w:color="000000" w:sz="8"/>
              <w:left w:val="none" w:color="000000" w:sz="4"/>
              <w:bottom w:val="none" w:color="000000" w:sz="4"/>
              <w:right w:val="single" w:color="000000" w:sz="8"/>
            </w:tcBorders>
          </w:tcPr>
          <w:p>
            <w:pPr>
              <w:jc w:val="both"/>
            </w:pPr>
            <w:r>
              <w:rPr>
                <w:sz w:val="21"/>
              </w:rPr>
              <w:t>单价(元)</w:t>
            </w:r>
          </w:p>
        </w:tc>
        <w:tc>
          <w:tcPr>
            <w:tcW w:type="dxa" w:w="814"/>
            <w:tcBorders>
              <w:top w:val="single" w:color="000000" w:sz="8"/>
              <w:left w:val="none" w:color="000000" w:sz="4"/>
              <w:bottom w:val="none" w:color="000000" w:sz="4"/>
              <w:right w:val="single" w:color="000000" w:sz="8"/>
            </w:tcBorders>
          </w:tcPr>
          <w:p>
            <w:pPr>
              <w:jc w:val="center"/>
            </w:pPr>
            <w:r>
              <w:rPr>
                <w:sz w:val="21"/>
              </w:rPr>
              <w:t>金额(元)</w:t>
            </w:r>
          </w:p>
        </w:tc>
      </w:tr>
      <w:tr>
        <w:tc>
          <w:tcPr>
            <w:tcW w:type="dxa" w:w="662"/>
            <w:tcBorders>
              <w:top w:val="none" w:color="000000" w:sz="4"/>
              <w:left w:val="single" w:color="000000" w:sz="8"/>
              <w:bottom w:val="single" w:color="000000" w:sz="8"/>
              <w:right w:val="single" w:color="000000" w:sz="8"/>
            </w:tcBorders>
          </w:tcPr>
          <w:p>
            <w:pPr>
              <w:jc w:val="both"/>
            </w:pPr>
            <w:r>
              <w:rPr>
                <w:sz w:val="21"/>
              </w:rPr>
              <w:t>1</w:t>
            </w:r>
          </w:p>
        </w:tc>
        <w:tc>
          <w:tcPr>
            <w:tcW w:type="dxa" w:w="1259"/>
            <w:tcBorders>
              <w:top w:val="none" w:color="000000" w:sz="4"/>
              <w:left w:val="none" w:color="000000" w:sz="4"/>
              <w:bottom w:val="single" w:color="000000" w:sz="8"/>
              <w:right w:val="single" w:color="000000" w:sz="8"/>
            </w:tcBorders>
          </w:tcPr>
          <w:p>
            <w:pPr>
              <w:jc w:val="both"/>
            </w:pPr>
          </w:p>
        </w:tc>
        <w:tc>
          <w:tcPr>
            <w:tcW w:type="dxa" w:w="3083"/>
            <w:tcBorders>
              <w:top w:val="none" w:color="000000" w:sz="4"/>
              <w:left w:val="none" w:color="000000" w:sz="4"/>
              <w:bottom w:val="single" w:color="000000" w:sz="8"/>
              <w:right w:val="single" w:color="000000" w:sz="8"/>
            </w:tcBorders>
          </w:tcPr>
          <w:p>
            <w:pPr>
              <w:jc w:val="both"/>
            </w:pPr>
          </w:p>
        </w:tc>
        <w:tc>
          <w:tcPr>
            <w:tcW w:type="dxa" w:w="770"/>
            <w:tcBorders>
              <w:top w:val="none" w:color="000000" w:sz="4"/>
              <w:left w:val="none" w:color="000000" w:sz="4"/>
              <w:bottom w:val="single" w:color="000000" w:sz="8"/>
              <w:right w:val="single" w:color="000000" w:sz="8"/>
            </w:tcBorders>
          </w:tcPr>
          <w:p>
            <w:pPr>
              <w:jc w:val="both"/>
            </w:pPr>
          </w:p>
        </w:tc>
        <w:tc>
          <w:tcPr>
            <w:tcW w:type="dxa" w:w="738"/>
            <w:tcBorders>
              <w:top w:val="none" w:color="000000" w:sz="4"/>
              <w:left w:val="none" w:color="000000" w:sz="4"/>
              <w:bottom w:val="single" w:color="000000" w:sz="8"/>
              <w:right w:val="single" w:color="000000" w:sz="8"/>
            </w:tcBorders>
          </w:tcPr>
          <w:p>
            <w:pPr>
              <w:jc w:val="both"/>
            </w:pPr>
          </w:p>
        </w:tc>
        <w:tc>
          <w:tcPr>
            <w:tcW w:type="dxa" w:w="977"/>
            <w:tcBorders>
              <w:top w:val="single" w:color="000000" w:sz="8"/>
              <w:left w:val="none" w:color="000000" w:sz="4"/>
              <w:bottom w:val="none" w:color="000000" w:sz="4"/>
              <w:right w:val="single" w:color="000000" w:sz="8"/>
            </w:tcBorders>
          </w:tcPr>
          <w:p>
            <w:pPr>
              <w:jc w:val="both"/>
            </w:pPr>
          </w:p>
        </w:tc>
        <w:tc>
          <w:tcPr>
            <w:tcW w:type="dxa" w:w="814"/>
            <w:tcBorders>
              <w:top w:val="single" w:color="000000" w:sz="8"/>
              <w:left w:val="none" w:color="000000" w:sz="4"/>
              <w:bottom w:val="none" w:color="000000" w:sz="4"/>
              <w:right w:val="single" w:color="000000" w:sz="8"/>
            </w:tcBorders>
          </w:tcPr>
          <w:p>
            <w:pPr>
              <w:jc w:val="center"/>
            </w:pPr>
          </w:p>
        </w:tc>
      </w:tr>
      <w:tr>
        <w:tc>
          <w:tcPr>
            <w:tcW w:type="dxa" w:w="662"/>
            <w:tcBorders>
              <w:top w:val="none" w:color="000000" w:sz="4"/>
              <w:left w:val="single" w:color="000000" w:sz="8"/>
              <w:bottom w:val="single" w:color="000000" w:sz="8"/>
              <w:right w:val="single" w:color="000000" w:sz="8"/>
            </w:tcBorders>
          </w:tcPr>
          <w:p>
            <w:pPr>
              <w:jc w:val="both"/>
            </w:pPr>
            <w:r>
              <w:rPr>
                <w:sz w:val="21"/>
              </w:rPr>
              <w:t>2</w:t>
            </w:r>
          </w:p>
        </w:tc>
        <w:tc>
          <w:tcPr>
            <w:tcW w:type="dxa" w:w="1259"/>
            <w:tcBorders>
              <w:top w:val="none" w:color="000000" w:sz="4"/>
              <w:left w:val="none" w:color="000000" w:sz="4"/>
              <w:bottom w:val="single" w:color="000000" w:sz="8"/>
              <w:right w:val="single" w:color="000000" w:sz="8"/>
            </w:tcBorders>
          </w:tcPr>
          <w:p>
            <w:pPr>
              <w:jc w:val="both"/>
            </w:pPr>
          </w:p>
        </w:tc>
        <w:tc>
          <w:tcPr>
            <w:tcW w:type="dxa" w:w="3083"/>
            <w:tcBorders>
              <w:top w:val="none" w:color="000000" w:sz="4"/>
              <w:left w:val="none" w:color="000000" w:sz="4"/>
              <w:bottom w:val="single" w:color="000000" w:sz="8"/>
              <w:right w:val="single" w:color="000000" w:sz="8"/>
            </w:tcBorders>
          </w:tcPr>
          <w:p>
            <w:pPr>
              <w:jc w:val="both"/>
            </w:pPr>
          </w:p>
        </w:tc>
        <w:tc>
          <w:tcPr>
            <w:tcW w:type="dxa" w:w="770"/>
            <w:tcBorders>
              <w:top w:val="none" w:color="000000" w:sz="4"/>
              <w:left w:val="none" w:color="000000" w:sz="4"/>
              <w:bottom w:val="single" w:color="000000" w:sz="8"/>
              <w:right w:val="single" w:color="000000" w:sz="8"/>
            </w:tcBorders>
          </w:tcPr>
          <w:p>
            <w:pPr>
              <w:jc w:val="both"/>
            </w:pPr>
          </w:p>
        </w:tc>
        <w:tc>
          <w:tcPr>
            <w:tcW w:type="dxa" w:w="738"/>
            <w:tcBorders>
              <w:top w:val="none" w:color="000000" w:sz="4"/>
              <w:left w:val="none" w:color="000000" w:sz="4"/>
              <w:bottom w:val="single" w:color="000000" w:sz="8"/>
              <w:right w:val="single" w:color="000000" w:sz="8"/>
            </w:tcBorders>
          </w:tcPr>
          <w:p>
            <w:pPr>
              <w:jc w:val="both"/>
            </w:pPr>
          </w:p>
        </w:tc>
        <w:tc>
          <w:tcPr>
            <w:tcW w:type="dxa" w:w="977"/>
            <w:tcBorders>
              <w:top w:val="single" w:color="000000" w:sz="8"/>
              <w:left w:val="none" w:color="000000" w:sz="4"/>
              <w:bottom w:val="none" w:color="000000" w:sz="4"/>
              <w:right w:val="single" w:color="000000" w:sz="8"/>
            </w:tcBorders>
          </w:tcPr>
          <w:p>
            <w:pPr>
              <w:jc w:val="both"/>
            </w:pPr>
          </w:p>
        </w:tc>
        <w:tc>
          <w:tcPr>
            <w:tcW w:type="dxa" w:w="814"/>
            <w:tcBorders>
              <w:top w:val="single" w:color="000000" w:sz="8"/>
              <w:left w:val="none" w:color="000000" w:sz="4"/>
              <w:bottom w:val="none" w:color="000000" w:sz="4"/>
              <w:right w:val="single" w:color="000000" w:sz="8"/>
            </w:tcBorders>
          </w:tcPr>
          <w:p>
            <w:pPr>
              <w:jc w:val="center"/>
            </w:pPr>
          </w:p>
        </w:tc>
      </w:tr>
      <w:tr>
        <w:tc>
          <w:tcPr>
            <w:tcW w:type="dxa" w:w="662"/>
            <w:tcBorders>
              <w:top w:val="none" w:color="000000" w:sz="4"/>
              <w:left w:val="single" w:color="000000" w:sz="8"/>
              <w:bottom w:val="single" w:color="000000" w:sz="8"/>
              <w:right w:val="single" w:color="000000" w:sz="8"/>
            </w:tcBorders>
          </w:tcPr>
          <w:p>
            <w:pPr>
              <w:jc w:val="both"/>
            </w:pPr>
            <w:r>
              <w:rPr>
                <w:sz w:val="21"/>
              </w:rPr>
              <w:t>3</w:t>
            </w:r>
          </w:p>
        </w:tc>
        <w:tc>
          <w:tcPr>
            <w:tcW w:type="dxa" w:w="1259"/>
            <w:tcBorders>
              <w:top w:val="none" w:color="000000" w:sz="4"/>
              <w:left w:val="none" w:color="000000" w:sz="4"/>
              <w:bottom w:val="single" w:color="000000" w:sz="8"/>
              <w:right w:val="single" w:color="000000" w:sz="8"/>
            </w:tcBorders>
          </w:tcPr>
          <w:p>
            <w:pPr>
              <w:jc w:val="both"/>
            </w:pPr>
          </w:p>
        </w:tc>
        <w:tc>
          <w:tcPr>
            <w:tcW w:type="dxa" w:w="3083"/>
            <w:tcBorders>
              <w:top w:val="none" w:color="000000" w:sz="4"/>
              <w:left w:val="none" w:color="000000" w:sz="4"/>
              <w:bottom w:val="single" w:color="000000" w:sz="8"/>
              <w:right w:val="single" w:color="000000" w:sz="8"/>
            </w:tcBorders>
          </w:tcPr>
          <w:p>
            <w:pPr>
              <w:jc w:val="both"/>
            </w:pPr>
          </w:p>
        </w:tc>
        <w:tc>
          <w:tcPr>
            <w:tcW w:type="dxa" w:w="770"/>
            <w:tcBorders>
              <w:top w:val="none" w:color="000000" w:sz="4"/>
              <w:left w:val="none" w:color="000000" w:sz="4"/>
              <w:bottom w:val="single" w:color="000000" w:sz="8"/>
              <w:right w:val="single" w:color="000000" w:sz="8"/>
            </w:tcBorders>
          </w:tcPr>
          <w:p>
            <w:pPr>
              <w:jc w:val="both"/>
            </w:pPr>
          </w:p>
        </w:tc>
        <w:tc>
          <w:tcPr>
            <w:tcW w:type="dxa" w:w="738"/>
            <w:tcBorders>
              <w:top w:val="none" w:color="000000" w:sz="4"/>
              <w:left w:val="none" w:color="000000" w:sz="4"/>
              <w:bottom w:val="single" w:color="000000" w:sz="8"/>
              <w:right w:val="single" w:color="000000" w:sz="8"/>
            </w:tcBorders>
          </w:tcPr>
          <w:p>
            <w:pPr>
              <w:jc w:val="both"/>
            </w:pPr>
          </w:p>
        </w:tc>
        <w:tc>
          <w:tcPr>
            <w:tcW w:type="dxa" w:w="977"/>
            <w:tcBorders>
              <w:top w:val="single" w:color="000000" w:sz="8"/>
              <w:left w:val="none" w:color="000000" w:sz="4"/>
              <w:bottom w:val="none" w:color="000000" w:sz="4"/>
              <w:right w:val="single" w:color="000000" w:sz="8"/>
            </w:tcBorders>
          </w:tcPr>
          <w:p>
            <w:pPr>
              <w:jc w:val="both"/>
            </w:pPr>
          </w:p>
        </w:tc>
        <w:tc>
          <w:tcPr>
            <w:tcW w:type="dxa" w:w="814"/>
            <w:tcBorders>
              <w:top w:val="single" w:color="000000" w:sz="8"/>
              <w:left w:val="none" w:color="000000" w:sz="4"/>
              <w:bottom w:val="none" w:color="000000" w:sz="4"/>
              <w:right w:val="single" w:color="000000" w:sz="8"/>
            </w:tcBorders>
          </w:tcPr>
          <w:p>
            <w:pPr>
              <w:jc w:val="center"/>
            </w:pPr>
          </w:p>
        </w:tc>
      </w:tr>
      <w:tr>
        <w:tc>
          <w:tcPr>
            <w:tcW w:type="dxa" w:w="662"/>
            <w:tcBorders>
              <w:top w:val="none" w:color="000000" w:sz="4"/>
              <w:left w:val="single" w:color="000000" w:sz="8"/>
              <w:bottom w:val="single" w:color="000000" w:sz="8"/>
              <w:right w:val="single" w:color="000000" w:sz="8"/>
            </w:tcBorders>
          </w:tcPr>
          <w:p>
            <w:pPr>
              <w:jc w:val="both"/>
            </w:pPr>
            <w:r>
              <w:rPr>
                <w:sz w:val="21"/>
              </w:rPr>
              <w:t>4</w:t>
            </w:r>
          </w:p>
        </w:tc>
        <w:tc>
          <w:tcPr>
            <w:tcW w:type="dxa" w:w="1259"/>
            <w:tcBorders>
              <w:top w:val="none" w:color="000000" w:sz="4"/>
              <w:left w:val="none" w:color="000000" w:sz="4"/>
              <w:bottom w:val="single" w:color="000000" w:sz="8"/>
              <w:right w:val="single" w:color="000000" w:sz="8"/>
            </w:tcBorders>
          </w:tcPr>
          <w:p>
            <w:pPr>
              <w:jc w:val="both"/>
            </w:pPr>
          </w:p>
        </w:tc>
        <w:tc>
          <w:tcPr>
            <w:tcW w:type="dxa" w:w="3083"/>
            <w:tcBorders>
              <w:top w:val="none" w:color="000000" w:sz="4"/>
              <w:left w:val="none" w:color="000000" w:sz="4"/>
              <w:bottom w:val="single" w:color="000000" w:sz="8"/>
              <w:right w:val="single" w:color="000000" w:sz="8"/>
            </w:tcBorders>
          </w:tcPr>
          <w:p>
            <w:pPr>
              <w:jc w:val="both"/>
            </w:pPr>
          </w:p>
        </w:tc>
        <w:tc>
          <w:tcPr>
            <w:tcW w:type="dxa" w:w="770"/>
            <w:tcBorders>
              <w:top w:val="none" w:color="000000" w:sz="4"/>
              <w:left w:val="none" w:color="000000" w:sz="4"/>
              <w:bottom w:val="single" w:color="000000" w:sz="8"/>
              <w:right w:val="single" w:color="000000" w:sz="8"/>
            </w:tcBorders>
          </w:tcPr>
          <w:p>
            <w:pPr>
              <w:jc w:val="both"/>
            </w:pPr>
          </w:p>
        </w:tc>
        <w:tc>
          <w:tcPr>
            <w:tcW w:type="dxa" w:w="738"/>
            <w:tcBorders>
              <w:top w:val="none" w:color="000000" w:sz="4"/>
              <w:left w:val="none" w:color="000000" w:sz="4"/>
              <w:bottom w:val="single" w:color="000000" w:sz="8"/>
              <w:right w:val="single" w:color="000000" w:sz="8"/>
            </w:tcBorders>
          </w:tcPr>
          <w:p>
            <w:pPr>
              <w:jc w:val="both"/>
            </w:pPr>
          </w:p>
        </w:tc>
        <w:tc>
          <w:tcPr>
            <w:tcW w:type="dxa" w:w="977"/>
            <w:tcBorders>
              <w:top w:val="single" w:color="000000" w:sz="8"/>
              <w:left w:val="none" w:color="000000" w:sz="4"/>
              <w:bottom w:val="none" w:color="000000" w:sz="4"/>
              <w:right w:val="single" w:color="000000" w:sz="8"/>
            </w:tcBorders>
          </w:tcPr>
          <w:p>
            <w:pPr>
              <w:jc w:val="both"/>
            </w:pPr>
          </w:p>
        </w:tc>
        <w:tc>
          <w:tcPr>
            <w:tcW w:type="dxa" w:w="814"/>
            <w:tcBorders>
              <w:top w:val="single" w:color="000000" w:sz="8"/>
              <w:left w:val="none" w:color="000000" w:sz="4"/>
              <w:bottom w:val="none" w:color="000000" w:sz="4"/>
              <w:right w:val="single" w:color="000000" w:sz="8"/>
            </w:tcBorders>
          </w:tcPr>
          <w:p>
            <w:pPr>
              <w:jc w:val="center"/>
            </w:pPr>
          </w:p>
        </w:tc>
      </w:tr>
      <w:tr>
        <w:tc>
          <w:tcPr>
            <w:tcW w:type="dxa" w:w="8303"/>
            <w:gridSpan w:val="7"/>
            <w:tcBorders>
              <w:top w:val="none" w:color="000000" w:sz="4"/>
              <w:left w:val="single" w:color="000000" w:sz="8"/>
              <w:bottom w:val="single" w:color="000000" w:sz="8"/>
              <w:right w:val="single" w:color="000000" w:sz="8"/>
            </w:tcBorders>
          </w:tcPr>
          <w:p>
            <w:pPr>
              <w:jc w:val="both"/>
            </w:pPr>
            <w:r>
              <w:rPr>
                <w:sz w:val="21"/>
              </w:rPr>
              <w:t xml:space="preserve"> </w:t>
            </w:r>
            <w:r>
              <w:rPr>
                <w:sz w:val="21"/>
              </w:rPr>
              <w:t xml:space="preserve">合计总额：¥       元；    大写：         </w:t>
            </w:r>
          </w:p>
        </w:tc>
      </w:tr>
    </w:tbl>
    <w:p>
      <w:pPr>
        <w:ind w:firstLine="480"/>
        <w:jc w:val="both"/>
      </w:pPr>
      <w:r>
        <w:rPr>
          <w:sz w:val="24"/>
        </w:rPr>
        <w:t>合同总额包括乙方设计、安装、随机零配件、标配工具、运输保险、调试、培训、质保期服务、各项税费及合同实施过程中不可预见费用等。</w:t>
      </w:r>
    </w:p>
    <w:p>
      <w:pPr>
        <w:ind w:firstLine="480"/>
        <w:jc w:val="both"/>
      </w:pPr>
      <w:r>
        <w:rPr>
          <w:sz w:val="24"/>
        </w:rPr>
        <w:t>注：合同价须包含招标文件采购货物的所有内容，货物名称内容必须与投标文件中货物名称内容一致。</w:t>
      </w:r>
    </w:p>
    <w:p>
      <w:pPr>
        <w:jc w:val="both"/>
      </w:pPr>
      <w:r>
        <w:rPr>
          <w:b/>
          <w:sz w:val="24"/>
        </w:rPr>
        <w:t>二、合同金额</w:t>
      </w:r>
    </w:p>
    <w:p>
      <w:pPr>
        <w:ind w:firstLine="480"/>
        <w:jc w:val="both"/>
      </w:pPr>
      <w:r>
        <w:rPr>
          <w:sz w:val="24"/>
        </w:rPr>
        <w:t>合同金额为（大写）：_________________元（¥_______________元）人民币。</w:t>
      </w:r>
    </w:p>
    <w:p>
      <w:pPr>
        <w:jc w:val="both"/>
      </w:pPr>
      <w:r>
        <w:rPr>
          <w:b/>
          <w:sz w:val="24"/>
        </w:rPr>
        <w:t>三、货物的基本要求</w:t>
      </w:r>
    </w:p>
    <w:p>
      <w:pPr>
        <w:ind w:firstLine="480"/>
        <w:jc w:val="both"/>
      </w:pPr>
      <w:r>
        <w:rPr>
          <w:sz w:val="24"/>
        </w:rPr>
        <w:t>1.</w:t>
      </w:r>
      <w:r>
        <w:rPr>
          <w:sz w:val="24"/>
        </w:rPr>
        <w:t>对会影响被装正常穿着的部分，无论在技术规范中是否指出，供应商都应在响应文件中列出。</w:t>
      </w:r>
    </w:p>
    <w:p>
      <w:pPr>
        <w:ind w:firstLine="480"/>
        <w:jc w:val="both"/>
      </w:pPr>
      <w:r>
        <w:rPr>
          <w:sz w:val="24"/>
        </w:rPr>
        <w:t>2.</w:t>
      </w:r>
      <w:r>
        <w:rPr>
          <w:sz w:val="24"/>
        </w:rPr>
        <w:t>供应商必须承诺提供制造商原装、全新的、符合国家相关标准或优于本需求提出的有关技术、质量、安全标准、要求的货物。</w:t>
      </w:r>
    </w:p>
    <w:p>
      <w:pPr>
        <w:ind w:firstLine="480"/>
        <w:jc w:val="both"/>
      </w:pPr>
      <w:r>
        <w:rPr>
          <w:sz w:val="24"/>
        </w:rPr>
        <w:t>3.</w:t>
      </w:r>
      <w:r>
        <w:rPr>
          <w:sz w:val="24"/>
        </w:rPr>
        <w:t>所投货物必须符合国家质量检测标准，是在中国范围内合法销售，并符合采购人要求的货物。</w:t>
      </w:r>
    </w:p>
    <w:p>
      <w:pPr>
        <w:ind w:firstLine="480"/>
        <w:jc w:val="both"/>
      </w:pPr>
      <w:r>
        <w:rPr>
          <w:sz w:val="24"/>
        </w:rPr>
        <w:t>4.</w:t>
      </w:r>
      <w:r>
        <w:rPr>
          <w:sz w:val="24"/>
        </w:rPr>
        <w:t>所有货物提供制造商出具出厂合格证等质量证明文件。</w:t>
      </w:r>
    </w:p>
    <w:p>
      <w:pPr>
        <w:ind w:firstLine="480"/>
        <w:jc w:val="both"/>
      </w:pPr>
      <w:r>
        <w:rPr>
          <w:sz w:val="24"/>
        </w:rPr>
        <w:t>5.</w:t>
      </w:r>
      <w:r>
        <w:rPr>
          <w:sz w:val="24"/>
        </w:rPr>
        <w:t>所投货物必须所有货物在开箱检验时必须完好，无破损，配置与装箱单相符。数量、质量不低于本需求书中提出的要求。</w:t>
      </w:r>
    </w:p>
    <w:p>
      <w:pPr>
        <w:jc w:val="both"/>
      </w:pPr>
      <w:r>
        <w:rPr>
          <w:b/>
          <w:sz w:val="24"/>
        </w:rPr>
        <w:t>四、交货时间、交货方式及交货地点</w:t>
      </w:r>
    </w:p>
    <w:p>
      <w:pPr>
        <w:ind w:firstLine="480"/>
        <w:jc w:val="both"/>
      </w:pPr>
      <w:r>
        <w:rPr>
          <w:sz w:val="24"/>
        </w:rPr>
        <w:t>1.</w:t>
      </w:r>
      <w:r>
        <w:rPr>
          <w:sz w:val="24"/>
        </w:rPr>
        <w:t>交货时间：</w:t>
      </w:r>
      <w:r>
        <w:rPr>
          <w:sz w:val="24"/>
        </w:rPr>
        <w:t>合同签订后</w:t>
      </w:r>
      <w:r>
        <w:rPr>
          <w:sz w:val="24"/>
        </w:rPr>
        <w:t>90</w:t>
      </w:r>
      <w:r>
        <w:rPr>
          <w:sz w:val="24"/>
        </w:rPr>
        <w:t>天内交货安装完成</w:t>
      </w:r>
      <w:r>
        <w:rPr>
          <w:sz w:val="24"/>
        </w:rPr>
        <w:t>。</w:t>
      </w:r>
    </w:p>
    <w:p>
      <w:pPr>
        <w:ind w:firstLine="480"/>
        <w:jc w:val="both"/>
      </w:pPr>
      <w:r>
        <w:rPr>
          <w:sz w:val="24"/>
        </w:rPr>
        <w:t>2.</w:t>
      </w:r>
      <w:r>
        <w:rPr>
          <w:sz w:val="24"/>
        </w:rPr>
        <w:t>交货地点：用户指定地点。</w:t>
      </w:r>
    </w:p>
    <w:p>
      <w:pPr>
        <w:jc w:val="both"/>
      </w:pPr>
      <w:r>
        <w:rPr>
          <w:b/>
          <w:sz w:val="24"/>
        </w:rPr>
        <w:t>五、付款方式</w:t>
      </w:r>
    </w:p>
    <w:p>
      <w:pPr>
        <w:ind w:firstLine="480"/>
        <w:jc w:val="both"/>
      </w:pPr>
      <w:r>
        <w:rPr>
          <w:sz w:val="24"/>
        </w:rPr>
        <w:t>（1）甲方应在签订合同，10个工作日内支付合同价的40%作为预付款。</w:t>
      </w:r>
    </w:p>
    <w:p>
      <w:pPr>
        <w:ind w:firstLine="480"/>
        <w:jc w:val="both"/>
      </w:pPr>
      <w:r>
        <w:rPr>
          <w:sz w:val="24"/>
        </w:rPr>
        <w:t>（2）设备安装完成、验收合格后支付合同价的55%。</w:t>
      </w:r>
    </w:p>
    <w:p>
      <w:pPr>
        <w:ind w:firstLine="480"/>
        <w:jc w:val="both"/>
      </w:pPr>
      <w:r>
        <w:rPr>
          <w:sz w:val="24"/>
        </w:rPr>
        <w:t>（3）正常使用1年后支付余款5%。</w:t>
      </w:r>
    </w:p>
    <w:p>
      <w:pPr>
        <w:ind w:firstLine="480"/>
        <w:jc w:val="both"/>
      </w:pPr>
      <w:r>
        <w:rPr>
          <w:sz w:val="24"/>
        </w:rPr>
        <w:t>（4）本项目的每笔款项均以人民币方式支付，中标供应商凭以下资料办理支付手续：</w:t>
      </w:r>
    </w:p>
    <w:p>
      <w:pPr>
        <w:ind w:firstLine="480"/>
        <w:jc w:val="both"/>
      </w:pPr>
      <w:r>
        <w:rPr>
          <w:sz w:val="24"/>
        </w:rPr>
        <w:t>1</w:t>
      </w:r>
      <w:r>
        <w:rPr>
          <w:sz w:val="24"/>
        </w:rPr>
        <w:t>）中标通知书；</w:t>
      </w:r>
    </w:p>
    <w:p>
      <w:pPr>
        <w:ind w:firstLine="480"/>
        <w:jc w:val="both"/>
      </w:pPr>
      <w:r>
        <w:rPr>
          <w:sz w:val="24"/>
        </w:rPr>
        <w:t>2</w:t>
      </w:r>
      <w:r>
        <w:rPr>
          <w:sz w:val="24"/>
        </w:rPr>
        <w:t>）合同；</w:t>
      </w:r>
    </w:p>
    <w:p>
      <w:pPr>
        <w:ind w:firstLine="480"/>
        <w:jc w:val="both"/>
      </w:pPr>
      <w:r>
        <w:rPr>
          <w:sz w:val="24"/>
        </w:rPr>
        <w:t>3</w:t>
      </w:r>
      <w:r>
        <w:rPr>
          <w:sz w:val="24"/>
        </w:rPr>
        <w:t>）验收合格报告（如设备已验收，并加盖采购人公章）</w:t>
      </w:r>
    </w:p>
    <w:p>
      <w:pPr>
        <w:jc w:val="both"/>
      </w:pPr>
      <w:r>
        <w:rPr>
          <w:b/>
          <w:sz w:val="24"/>
        </w:rPr>
        <w:t>六、售后服务</w:t>
      </w:r>
    </w:p>
    <w:p>
      <w:pPr>
        <w:ind w:firstLine="480"/>
        <w:jc w:val="both"/>
      </w:pPr>
      <w:r>
        <w:rPr>
          <w:sz w:val="24"/>
        </w:rPr>
        <w:t>1.</w:t>
      </w:r>
      <w:r>
        <w:rPr>
          <w:sz w:val="24"/>
        </w:rPr>
        <w:t>提供1年（以产品技术要求质保期为准）以上的质保期，质保期从验收合格之日算起，质保期内所有故障维修均免费（人为因素除外），质保期外只收取零配件成本费用，质保期外重复出现质保期内出现的故障属免费保修范围，质保期内出现的故障在一个月内不能修复的在接到采购人（用户方）通知后免费更换同型号的仪器，交货期与响应文件的承诺相同；</w:t>
      </w:r>
    </w:p>
    <w:p>
      <w:pPr>
        <w:ind w:firstLine="480"/>
        <w:jc w:val="both"/>
      </w:pPr>
      <w:r>
        <w:rPr>
          <w:sz w:val="24"/>
        </w:rPr>
        <w:t>2.</w:t>
      </w:r>
      <w:r>
        <w:rPr>
          <w:sz w:val="24"/>
        </w:rPr>
        <w:t>生产厂家或生产厂家授权的代理商在广东省内设有维修点和技术服务机构，接到采购人（用户方）提出的维修或技术支持要求后24小时内予以响应，需要到达用户现场的72小时内到达用户现场，直至解决问题为止。</w:t>
      </w:r>
    </w:p>
    <w:p>
      <w:pPr>
        <w:ind w:firstLine="480"/>
        <w:jc w:val="both"/>
      </w:pPr>
      <w:r>
        <w:rPr>
          <w:sz w:val="24"/>
        </w:rPr>
        <w:t xml:space="preserve"> 3.</w:t>
      </w:r>
      <w:r>
        <w:rPr>
          <w:sz w:val="24"/>
        </w:rPr>
        <w:t>技术人员培训的具体要求。设备要免费提供指定实验现场地点2-3个名额培训，并列出培训计划。</w:t>
      </w:r>
    </w:p>
    <w:p>
      <w:pPr>
        <w:jc w:val="both"/>
      </w:pPr>
      <w:r>
        <w:rPr>
          <w:b/>
          <w:sz w:val="24"/>
        </w:rPr>
        <w:t>七、设备的包装、安装、调试</w:t>
      </w:r>
    </w:p>
    <w:p>
      <w:pPr>
        <w:ind w:firstLine="480"/>
        <w:jc w:val="both"/>
      </w:pPr>
      <w:r>
        <w:rPr>
          <w:sz w:val="24"/>
        </w:rPr>
        <w:t>1.</w:t>
      </w:r>
      <w:r>
        <w:rPr>
          <w:sz w:val="24"/>
        </w:rPr>
        <w:t>包装：均应有良好的防湿、防锈、防潮、防雨、防腐及防碰撞的措施。凡由于包装不良造成的损失和由此产生的费用均由中标供应商承担。</w:t>
      </w:r>
    </w:p>
    <w:p>
      <w:pPr>
        <w:ind w:firstLine="480"/>
        <w:jc w:val="both"/>
      </w:pPr>
      <w:r>
        <w:rPr>
          <w:sz w:val="24"/>
        </w:rPr>
        <w:t>2.</w:t>
      </w:r>
      <w:r>
        <w:rPr>
          <w:sz w:val="24"/>
        </w:rPr>
        <w:t>所投设备的安装调试：</w:t>
      </w:r>
    </w:p>
    <w:p>
      <w:pPr>
        <w:ind w:firstLine="480"/>
        <w:jc w:val="both"/>
      </w:pPr>
      <w:r>
        <w:rPr>
          <w:sz w:val="24"/>
        </w:rPr>
        <w:t>（1）中标供应商负责合同项下的安装调试，一切费用由中标供应商负责。</w:t>
      </w:r>
    </w:p>
    <w:p>
      <w:pPr>
        <w:ind w:firstLine="480"/>
        <w:jc w:val="both"/>
      </w:pPr>
      <w:r>
        <w:rPr>
          <w:sz w:val="24"/>
        </w:rPr>
        <w:t>（2）中标供应商安装时须对各安装场地内的其它设备、设施有良好保护措施。</w:t>
      </w:r>
    </w:p>
    <w:p>
      <w:pPr>
        <w:jc w:val="both"/>
      </w:pPr>
      <w:r>
        <w:rPr>
          <w:b/>
          <w:sz w:val="24"/>
        </w:rPr>
        <w:t>八、验收</w:t>
      </w:r>
    </w:p>
    <w:p>
      <w:pPr>
        <w:ind w:firstLine="480"/>
        <w:jc w:val="both"/>
      </w:pPr>
      <w:r>
        <w:rPr>
          <w:sz w:val="24"/>
        </w:rPr>
        <w:t>1.</w:t>
      </w:r>
      <w:r>
        <w:rPr>
          <w:sz w:val="24"/>
        </w:rPr>
        <w:t>成交设备安装调试完成正常工作15个工作日进行验收，验收应在采购人和中标供应商双方共同参加下进行。</w:t>
      </w:r>
    </w:p>
    <w:p>
      <w:pPr>
        <w:ind w:firstLine="480"/>
        <w:jc w:val="both"/>
      </w:pPr>
      <w:r>
        <w:rPr>
          <w:sz w:val="24"/>
        </w:rPr>
        <w:t>2.</w:t>
      </w:r>
      <w:r>
        <w:rPr>
          <w:sz w:val="24"/>
        </w:rPr>
        <w:t>验收按国家有关的规定、规范进行。验收时如发现所交付的设备有短缺、次品、损坏或其它不符合本合同规定之情形者，采购人应做出详尽的现场记录，或由采购人和中标供应商双方签署备忘录。此现场记录或备忘录可用作补充、缺失和更换损坏部件的有效证据。由此产生的有关费用由中标供应商承担。</w:t>
      </w:r>
    </w:p>
    <w:p>
      <w:pPr>
        <w:ind w:firstLine="480"/>
        <w:jc w:val="both"/>
      </w:pPr>
      <w:r>
        <w:rPr>
          <w:sz w:val="24"/>
        </w:rPr>
        <w:t>3.</w:t>
      </w:r>
      <w:r>
        <w:rPr>
          <w:sz w:val="24"/>
        </w:rPr>
        <w:t>测试及验收工作由采购人组织。中标供应商派出的安装人员安装、调试本合同的货物并使之达到本合同要求后，双方签署货物安装、调试合格报告。</w:t>
      </w:r>
    </w:p>
    <w:p>
      <w:pPr>
        <w:ind w:firstLine="480"/>
        <w:jc w:val="both"/>
      </w:pPr>
      <w:r>
        <w:rPr>
          <w:sz w:val="24"/>
        </w:rPr>
        <w:t>4.</w:t>
      </w:r>
      <w:r>
        <w:rPr>
          <w:sz w:val="24"/>
        </w:rPr>
        <w:t>“验收合格”是指：</w:t>
      </w:r>
    </w:p>
    <w:p>
      <w:pPr>
        <w:ind w:firstLine="480"/>
        <w:jc w:val="both"/>
      </w:pPr>
      <w:r>
        <w:rPr>
          <w:sz w:val="24"/>
        </w:rPr>
        <w:t>（1）货物必须达到生产厂家的性能指标、满足用户需求书的要求；</w:t>
      </w:r>
    </w:p>
    <w:p>
      <w:pPr>
        <w:ind w:firstLine="480"/>
        <w:jc w:val="both"/>
      </w:pPr>
      <w:r>
        <w:rPr>
          <w:sz w:val="24"/>
        </w:rPr>
        <w:t>（2）已提交合同货物的有关设备的安装、调试、使用、维修和保养所需的中文技术资料（包括说明书、图纸、手册）等。如果中标供应商没有按以上要求，把所有资料交给采购人，采购人有权在相应的付款时间段推迟付款，直至中标供应商把所有资料交给采购人。</w:t>
      </w:r>
    </w:p>
    <w:p>
      <w:pPr>
        <w:ind w:firstLine="480"/>
        <w:jc w:val="both"/>
      </w:pPr>
      <w:r>
        <w:rPr>
          <w:sz w:val="24"/>
        </w:rPr>
        <w:t>（3）如果合同设备运输和安装调试过程中因事故造成货物短缺、损坏，中标供应商应及时安排换货，以保证合同设备安装调试的成功完成。换货的相关费用由中标供应商承担。</w:t>
      </w:r>
    </w:p>
    <w:p>
      <w:pPr>
        <w:jc w:val="both"/>
      </w:pPr>
      <w:r>
        <w:rPr>
          <w:b/>
          <w:sz w:val="24"/>
        </w:rPr>
        <w:t>九、</w:t>
      </w:r>
      <w:r>
        <w:rPr>
          <w:b/>
          <w:sz w:val="24"/>
        </w:rPr>
        <w:t>违约责任与赔偿损失</w:t>
      </w:r>
    </w:p>
    <w:p>
      <w:pPr>
        <w:ind w:firstLine="480"/>
        <w:jc w:val="both"/>
      </w:pPr>
      <w:r>
        <w:rPr>
          <w:sz w:val="24"/>
        </w:rPr>
        <w:t>1.</w:t>
      </w:r>
      <w:r>
        <w:rPr>
          <w:sz w:val="24"/>
        </w:rPr>
        <w:t>中标供应商若不能在合同规定期限内交货（不可抗力除外），按每天0.5％货款总额赔偿给采购人（用户方），误期超过交货期20天的，采购人（用户方）可解除合同或是决定继续履行合同，若继续履行合同的中标供应商按照每天0.5%货款总额赔偿采购人（用户方）损失，直至交货为止；解除合同的中标供应商在接到采购人（用户方）通知后5个工作日内退回所收货款，同时支付货款总额的20％赔偿采购人（用户方）损失，每推迟1天赔偿金额增加货款总额的0.5％；违约处罚不设上限。</w:t>
      </w:r>
    </w:p>
    <w:p>
      <w:pPr>
        <w:ind w:firstLine="480"/>
        <w:jc w:val="both"/>
      </w:pPr>
      <w:r>
        <w:rPr>
          <w:sz w:val="24"/>
        </w:rPr>
        <w:t>2.</w:t>
      </w:r>
      <w:r>
        <w:rPr>
          <w:sz w:val="24"/>
        </w:rPr>
        <w:t>若采购人（用户方）发现供应商提供虚假投标资料的，可单方决定采取以下一种或几种处罚措施：</w:t>
      </w:r>
    </w:p>
    <w:p>
      <w:pPr>
        <w:ind w:firstLine="480"/>
        <w:jc w:val="both"/>
      </w:pPr>
      <w:r>
        <w:rPr>
          <w:sz w:val="24"/>
        </w:rPr>
        <w:t>（1）废除供应商成交资格；</w:t>
      </w:r>
    </w:p>
    <w:p>
      <w:pPr>
        <w:ind w:firstLine="480"/>
        <w:jc w:val="both"/>
      </w:pPr>
      <w:r>
        <w:rPr>
          <w:sz w:val="24"/>
        </w:rPr>
        <w:t>（2）中止执行合同，供应商在接到采购人（用户方）通知后5个工作日内退回所收货款，同时支付货款总额的20％赔偿采购人（用户方）损失，每推迟1天赔偿金增加货款总额的0.5％；</w:t>
      </w:r>
    </w:p>
    <w:p>
      <w:pPr>
        <w:ind w:firstLine="480"/>
        <w:jc w:val="both"/>
      </w:pPr>
      <w:r>
        <w:rPr>
          <w:sz w:val="24"/>
        </w:rPr>
        <w:t>（3）经采购人（用户方）同意，更换指定的任一型号的同种配备的设备（不再增加任何费用），交货期从接到采购人（用户方）通知开始算起，不超过响应文件承诺的交货期；</w:t>
      </w:r>
    </w:p>
    <w:p>
      <w:pPr>
        <w:ind w:firstLine="480"/>
        <w:jc w:val="both"/>
      </w:pPr>
      <w:r>
        <w:rPr>
          <w:sz w:val="24"/>
        </w:rPr>
        <w:t>3.</w:t>
      </w:r>
      <w:r>
        <w:rPr>
          <w:sz w:val="24"/>
        </w:rPr>
        <w:t>供应商必须以人民币为结算单位，报价应包括：产品价款、备品备件价、易损件价、专用工具价、相关配件、附件、安装材料及零配件价及其它的所有费用，包含物料购置费、制作费、保险费用、仓储费、运输费、装卸费、通讯费、网络费、安装调试费，银行费用、税费及一切技术和售后服务费（含相关技术指导与培训费）等所有不可预见的隐含费用（以上费用如涉及到多次需求，所有费用都包含在内）,如涉及软件许可使用或技术指导、人员培训，还应包括软件许可费以及一切技术服务费、人员培训费。</w:t>
      </w:r>
    </w:p>
    <w:p>
      <w:pPr>
        <w:ind w:firstLine="480"/>
        <w:jc w:val="both"/>
      </w:pPr>
      <w:r>
        <w:rPr>
          <w:sz w:val="24"/>
        </w:rPr>
        <w:t>4.</w:t>
      </w:r>
      <w:r>
        <w:rPr>
          <w:sz w:val="24"/>
        </w:rPr>
        <w:t>仪器到货15天前向采购人（用户方）提供仪器安装条件，否则由此造成的延期由中标供应商负责。</w:t>
      </w:r>
    </w:p>
    <w:p>
      <w:pPr>
        <w:jc w:val="both"/>
      </w:pPr>
      <w:r>
        <w:rPr>
          <w:b/>
          <w:sz w:val="24"/>
        </w:rPr>
        <w:t>十、争议的解决</w:t>
      </w:r>
    </w:p>
    <w:p>
      <w:pPr>
        <w:ind w:firstLine="480"/>
        <w:jc w:val="both"/>
      </w:pPr>
      <w:r>
        <w:rPr>
          <w:sz w:val="24"/>
        </w:rPr>
        <w:t>1)</w:t>
      </w:r>
      <w:r>
        <w:rPr>
          <w:sz w:val="24"/>
        </w:rPr>
        <w:t>合同执行过程中发生的任何争议，如双方不能通过友好协商解决，按相关法律法规处理。</w:t>
      </w:r>
    </w:p>
    <w:p>
      <w:pPr>
        <w:jc w:val="both"/>
      </w:pPr>
      <w:r>
        <w:rPr>
          <w:b/>
          <w:sz w:val="24"/>
        </w:rPr>
        <w:t>十一、不可抗力：</w:t>
      </w: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十二、税费：</w:t>
      </w:r>
      <w:r>
        <w:rPr>
          <w:sz w:val="24"/>
        </w:rPr>
        <w:t>在中国境内、外发生的与本合同执行有关的一切税费均由乙方负担。</w:t>
      </w:r>
    </w:p>
    <w:p>
      <w:pPr>
        <w:jc w:val="both"/>
      </w:pPr>
      <w:r>
        <w:rPr>
          <w:b/>
          <w:sz w:val="24"/>
        </w:rPr>
        <w:t>十三、其它</w:t>
      </w:r>
    </w:p>
    <w:p>
      <w:pPr>
        <w:ind w:firstLine="480"/>
        <w:jc w:val="both"/>
      </w:pPr>
      <w:r>
        <w:rPr>
          <w:sz w:val="24"/>
        </w:rPr>
        <w:t>1)</w:t>
      </w:r>
      <w:r>
        <w:rPr>
          <w:sz w:val="24"/>
        </w:rPr>
        <w:t>本合同所有附件、采购文件、响应文件、中标通知书均为合同的有效组成部分，与本合同具有同等法律效力。</w:t>
      </w:r>
    </w:p>
    <w:p>
      <w:pPr>
        <w:ind w:firstLine="480"/>
        <w:jc w:val="both"/>
      </w:pPr>
      <w:r>
        <w:rPr>
          <w:sz w:val="24"/>
        </w:rPr>
        <w:t>2)</w:t>
      </w:r>
      <w:r>
        <w:rPr>
          <w:sz w:val="24"/>
        </w:rPr>
        <w:t>在执行本合同的过程中，所有经双方签署确认的文件（包括会议纪要、补充协议、往来信函）即成为本合同的有效组成部分。</w:t>
      </w:r>
    </w:p>
    <w:p>
      <w:pPr>
        <w:ind w:firstLine="480"/>
        <w:jc w:val="both"/>
      </w:pPr>
      <w:r>
        <w:rPr>
          <w:sz w:val="24"/>
        </w:rPr>
        <w:t>3)</w:t>
      </w:r>
      <w:r>
        <w:rPr>
          <w:sz w:val="24"/>
        </w:rPr>
        <w:t>如一方地址、电话、传真号码有变更，应在变更当日内书面通知对方，否则，应承担相应责任。</w:t>
      </w:r>
    </w:p>
    <w:p>
      <w:pPr>
        <w:ind w:firstLine="480"/>
        <w:jc w:val="both"/>
      </w:pPr>
      <w:r>
        <w:rPr>
          <w:sz w:val="24"/>
        </w:rPr>
        <w:t>4)</w:t>
      </w:r>
      <w:r>
        <w:rPr>
          <w:sz w:val="24"/>
        </w:rPr>
        <w:t>除甲方事先书面同意外，乙方不得部分或全部转让其应履行的合同项下的义务。</w:t>
      </w:r>
    </w:p>
    <w:p>
      <w:pPr>
        <w:jc w:val="both"/>
      </w:pPr>
      <w:r>
        <w:rPr>
          <w:b/>
          <w:sz w:val="24"/>
        </w:rPr>
        <w:t>十五、合同生效：</w:t>
      </w:r>
    </w:p>
    <w:p>
      <w:pPr>
        <w:jc w:val="both"/>
      </w:pPr>
      <w:r>
        <w:rPr>
          <w:sz w:val="24"/>
        </w:rPr>
        <w:t>1</w:t>
      </w:r>
      <w:r>
        <w:rPr>
          <w:sz w:val="24"/>
        </w:rPr>
        <w:t>）本合同在甲乙双方法人代表或其授权代表签字盖章后生效。</w:t>
      </w:r>
    </w:p>
    <w:p>
      <w:pPr>
        <w:jc w:val="both"/>
      </w:pPr>
      <w:r>
        <w:rPr>
          <w:sz w:val="24"/>
        </w:rPr>
        <w:t>2</w:t>
      </w:r>
      <w:r>
        <w:rPr>
          <w:sz w:val="24"/>
        </w:rPr>
        <w:t>）合同一式</w:t>
      </w:r>
      <w:r>
        <w:rPr>
          <w:sz w:val="24"/>
          <w:u w:val="single"/>
        </w:rPr>
        <w:t xml:space="preserve">   </w:t>
      </w:r>
      <w:r>
        <w:rPr>
          <w:sz w:val="24"/>
        </w:rPr>
        <w:t>份。</w:t>
      </w:r>
    </w:p>
    <w:p>
      <w:pPr>
        <w:jc w:val="both"/>
      </w:pPr>
    </w:p>
    <w:p>
      <w:pPr>
        <w:jc w:val="both"/>
      </w:pPr>
      <w:r>
        <w:rPr>
          <w:b/>
          <w:sz w:val="24"/>
        </w:rPr>
        <w:t>甲方（盖章）：                       乙方（盖章）：</w:t>
      </w:r>
    </w:p>
    <w:p>
      <w:pPr>
        <w:jc w:val="both"/>
      </w:pPr>
    </w:p>
    <w:p>
      <w:pPr>
        <w:jc w:val="both"/>
      </w:pPr>
      <w:r>
        <w:rPr>
          <w:b/>
          <w:sz w:val="24"/>
        </w:rPr>
        <w:t>代表：                              代表：</w:t>
      </w:r>
    </w:p>
    <w:p>
      <w:pPr>
        <w:jc w:val="both"/>
      </w:pPr>
    </w:p>
    <w:p>
      <w:pPr>
        <w:jc w:val="both"/>
      </w:pPr>
      <w:r>
        <w:rPr>
          <w:sz w:val="24"/>
        </w:rPr>
        <w:t>签定地点：</w:t>
      </w:r>
    </w:p>
    <w:p>
      <w:pPr>
        <w:jc w:val="both"/>
      </w:pPr>
    </w:p>
    <w:p>
      <w:pPr>
        <w:jc w:val="both"/>
      </w:pPr>
      <w:r>
        <w:rPr>
          <w:sz w:val="24"/>
        </w:rPr>
        <w:t xml:space="preserve">签定日期：    年  月  日            签定日期：    年    月   日   </w:t>
      </w:r>
    </w:p>
    <w:p>
      <w:pPr>
        <w:jc w:val="both"/>
      </w:pPr>
      <w:r>
        <w:rPr>
          <w:sz w:val="21"/>
        </w:rPr>
        <w:t xml:space="preserve"> </w:t>
      </w:r>
    </w:p>
    <w:p>
      <w:pPr>
        <w:jc w:val="both"/>
      </w:pPr>
      <w:r>
        <w:rPr>
          <w:sz w:val="24"/>
        </w:rPr>
        <w:t>开户名称：</w:t>
      </w:r>
    </w:p>
    <w:p>
      <w:pPr>
        <w:ind w:firstLine="4830"/>
        <w:jc w:val="both"/>
      </w:pPr>
    </w:p>
    <w:p>
      <w:pPr>
        <w:jc w:val="both"/>
      </w:pPr>
      <w:r>
        <w:rPr>
          <w:sz w:val="24"/>
        </w:rPr>
        <w:t>银行帐号：</w:t>
      </w:r>
    </w:p>
    <w:p>
      <w:pPr>
        <w:ind w:firstLine="4830"/>
        <w:jc w:val="both"/>
      </w:pPr>
    </w:p>
    <w:p>
      <w:pPr>
        <w:jc w:val="both"/>
      </w:pPr>
      <w:r>
        <w:rPr>
          <w:sz w:val="24"/>
        </w:rPr>
        <w:t>开 户 行：</w:t>
      </w:r>
    </w:p>
    <w:p>
      <w:pPr>
        <w:ind w:firstLine="4830"/>
        <w:jc w:val="both"/>
      </w:pPr>
    </w:p>
    <w:p>
      <w:pPr>
        <w:ind w:firstLine="4830"/>
        <w:jc w:val="both"/>
      </w:pPr>
    </w:p>
    <w:p>
      <w:pPr>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441601-2022-01362</w:t>
      </w:r>
    </w:p>
    <w:p>
      <w:pPr>
        <w:jc w:val="center"/>
      </w:pPr>
      <w:r>
        <w:rPr>
          <w:b/>
          <w:sz w:val="24"/>
        </w:rPr>
        <w:t>采购项目编号：</w:t>
      </w:r>
      <w:r>
        <w:rPr>
          <w:b/>
          <w:sz w:val="24"/>
        </w:rPr>
        <w:t>HYWX20220702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河源市万信招标代理有限公司</w:t>
      </w:r>
    </w:p>
    <w:p>
      <w:pPr>
        <w:ind w:firstLine="480"/>
      </w:pPr>
      <w:r>
        <w:rPr/>
        <w:t>你方组织的</w:t>
      </w:r>
      <w:r>
        <w:rPr>
          <w:u w:val="single"/>
        </w:rPr>
        <w:t>河源市卫生学校2022年教育教学设备采购项目</w:t>
      </w:r>
      <w:r>
        <w:rPr/>
        <w:t>项目的招标[采购项目编号为：</w:t>
      </w:r>
      <w:r>
        <w:rPr>
          <w:u w:val="single"/>
        </w:rPr>
        <w:t>HYWX20220702</w:t>
      </w:r>
      <w:r>
        <w:rPr/>
        <w:t>]，我方愿参与投标。</w:t>
      </w:r>
    </w:p>
    <w:p>
      <w:pPr>
        <w:ind w:firstLine="480"/>
      </w:pPr>
      <w:r>
        <w:rPr/>
        <w:t>我方确认收到贵方提供的</w:t>
      </w:r>
      <w:r>
        <w:rPr>
          <w:u w:val="single"/>
        </w:rPr>
        <w:t>河源市卫生学校2022年教育教学设备采购项目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河源市万信招标代理有限公司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河源市卫生学校2022年教育教学设备采购项目</w:t>
      </w:r>
      <w:r>
        <w:rPr/>
        <w:t>项目采购[采购项目编号为</w:t>
      </w:r>
      <w:r>
        <w:rPr/>
        <w:t>HYWX20220702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河源市卫生学校</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河源市万信招标代理有限公司</w:t>
      </w:r>
    </w:p>
    <w:p>
      <w:pPr>
        <w:ind w:firstLine="480"/>
      </w:pPr>
      <w:r>
        <w:rPr/>
        <w:t>如果我方在贵采购代理机构组织的</w:t>
      </w:r>
      <w:r>
        <w:rPr/>
        <w:t>河源市卫生学校2022年教育教学设备采购项目</w:t>
      </w:r>
      <w:r>
        <w:rPr/>
        <w:t>招标中获中标（采购项目编号：</w:t>
      </w:r>
      <w:r>
        <w:rPr/>
        <w:t>HYWX20220702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河源市万信招标代理有限公司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河源市万信招标代理有限公司</w:t>
      </w:r>
    </w:p>
    <w:p>
      <w:pPr>
        <w:ind w:firstLine="480"/>
      </w:pPr>
      <w:r>
        <w:rPr/>
        <w:t>我单位已登记并准备参与</w:t>
      </w:r>
      <w:r>
        <w:rPr/>
        <w:t>河源市卫生学校2022年教育教学设备采购项目</w:t>
      </w:r>
      <w:r>
        <w:rPr/>
        <w:t>项目（采购项目编号：</w:t>
      </w:r>
      <w:r>
        <w:rPr/>
        <w:t>HYWX20220702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bullet"/>
      <w:lvlText w:val="⚫"/>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